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298" w:rsidRPr="005D34AB" w:rsidRDefault="0039331C" w:rsidP="00850298">
      <w:pPr>
        <w:pStyle w:val="NCEACPHeading1"/>
        <w:rPr>
          <w:lang w:val="en-NZ"/>
        </w:rPr>
      </w:pPr>
      <w:r>
        <w:rPr>
          <w:noProof/>
          <w:lang w:val="en-NZ" w:eastAsia="en-NZ"/>
        </w:rPr>
        <w:pict>
          <v:shapetype id="_x0000_t202" coordsize="21600,21600" o:spt="202" path="m,l,21600r21600,l21600,xe">
            <v:stroke joinstyle="miter"/>
            <v:path gradientshapeok="t" o:connecttype="rect"/>
          </v:shapetype>
          <v:shape id="Text Box 11" o:spid="_x0000_s1026" type="#_x0000_t202" style="position:absolute;left:0;text-align:left;margin-left:389.05pt;margin-top:-55.05pt;width:94.4pt;height:6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" filled="f" stroked="f">
            <v:textbox inset=",7.2pt,,7.2pt">
              <w:txbxContent>
                <w:p w:rsidR="00E16A3D" w:rsidRPr="00BB00E1" w:rsidRDefault="00E16A3D" w:rsidP="00850298">
                  <w:pPr>
                    <w:jc w:val="center"/>
                    <w:rPr>
                      <w:rFonts w:ascii="Arial" w:hAnsi="Arial" w:cs="Arial"/>
                      <w:sz w:val="32"/>
                      <w:szCs w:val="32"/>
                    </w:rPr>
                  </w:pPr>
                  <w:r w:rsidRPr="00BB00E1">
                    <w:rPr>
                      <w:rFonts w:ascii="Arial" w:hAnsi="Arial" w:cs="Arial"/>
                      <w:sz w:val="32"/>
                      <w:szCs w:val="32"/>
                    </w:rPr>
                    <w:t>NZQA Approved</w:t>
                  </w:r>
                </w:p>
              </w:txbxContent>
            </v:textbox>
            <w10:wrap type="through"/>
          </v:shape>
        </w:pict>
      </w:r>
      <w:r w:rsidR="00020357">
        <w:rPr>
          <w:noProof/>
          <w:lang w:val="en-NZ" w:eastAsia="en-NZ"/>
        </w:rPr>
        <w:drawing>
          <wp:inline distT="0" distB="0" distL="0" distR="0">
            <wp:extent cx="5010150" cy="1092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10150" cy="1092200"/>
                    </a:xfrm>
                    <a:prstGeom prst="rect">
                      <a:avLst/>
                    </a:prstGeom>
                    <a:noFill/>
                    <a:ln w="9525">
                      <a:noFill/>
                      <a:miter lim="800000"/>
                      <a:headEnd/>
                      <a:tailEnd/>
                    </a:ln>
                  </pic:spPr>
                </pic:pic>
              </a:graphicData>
            </a:graphic>
          </wp:inline>
        </w:drawing>
      </w:r>
    </w:p>
    <w:p w:rsidR="00AD6886" w:rsidRPr="000B50B6" w:rsidRDefault="00AD6886" w:rsidP="00AD6886">
      <w:pPr>
        <w:pStyle w:val="NCEACPHeading1"/>
        <w:jc w:val="left"/>
        <w:rPr>
          <w:rFonts w:cs="Arial"/>
        </w:rPr>
      </w:pPr>
      <w:r w:rsidRPr="000B50B6">
        <w:rPr>
          <w:rFonts w:cs="Arial"/>
        </w:rPr>
        <w:t>Internal Assessment Resource</w:t>
      </w:r>
    </w:p>
    <w:p w:rsidR="00AD6886" w:rsidRPr="000B50B6" w:rsidRDefault="00AD6886" w:rsidP="00AD6886">
      <w:pPr>
        <w:pStyle w:val="NCEACPHeading1"/>
        <w:jc w:val="left"/>
        <w:rPr>
          <w:rFonts w:cs="Arial"/>
        </w:rPr>
      </w:pPr>
      <w:r>
        <w:rPr>
          <w:lang w:val="en-NZ"/>
        </w:rPr>
        <w:t xml:space="preserve">Economics </w:t>
      </w:r>
      <w:r w:rsidRPr="000B50B6">
        <w:rPr>
          <w:rFonts w:cs="Arial"/>
        </w:rPr>
        <w:t xml:space="preserve">Level </w:t>
      </w:r>
      <w:r>
        <w:rPr>
          <w:rStyle w:val="PlaceholderText"/>
          <w:color w:val="000000" w:themeColor="text1"/>
        </w:rPr>
        <w:t>2</w:t>
      </w:r>
    </w:p>
    <w:p w:rsidR="00AD6886" w:rsidRPr="00E341DB" w:rsidRDefault="00AD6886" w:rsidP="00AD6886">
      <w:pPr>
        <w:pStyle w:val="NCEACPbodytextcentered"/>
        <w:spacing w:before="0" w:after="0"/>
        <w:jc w:val="left"/>
        <w:rPr>
          <w:rFonts w:cs="Arial"/>
          <w:color w:val="000000" w:themeColor="text1"/>
          <w:sz w:val="16"/>
          <w:szCs w:val="16"/>
        </w:rPr>
      </w:pPr>
    </w:p>
    <w:p w:rsidR="00AD6886" w:rsidRPr="00623F41" w:rsidRDefault="00AD6886" w:rsidP="00AD6886">
      <w:pPr>
        <w:pStyle w:val="NCEACPbodytextcentered"/>
        <w:jc w:val="left"/>
        <w:rPr>
          <w:rFonts w:cs="Arial"/>
          <w:color w:val="000000" w:themeColor="text1"/>
          <w:sz w:val="28"/>
          <w:szCs w:val="28"/>
        </w:rPr>
      </w:pPr>
      <w:r w:rsidRPr="00623F41">
        <w:rPr>
          <w:rFonts w:cs="Arial"/>
          <w:color w:val="000000" w:themeColor="text1"/>
          <w:sz w:val="28"/>
          <w:szCs w:val="28"/>
        </w:rPr>
        <w:t xml:space="preserve">This resource supports assessment against Achievement Standard </w:t>
      </w:r>
      <w:r w:rsidRPr="00AF365D">
        <w:rPr>
          <w:rFonts w:cs="Arial"/>
          <w:color w:val="000000" w:themeColor="text1"/>
          <w:sz w:val="28"/>
          <w:szCs w:val="28"/>
        </w:rPr>
        <w:t>9</w:t>
      </w:r>
      <w:r>
        <w:rPr>
          <w:rFonts w:cs="Arial"/>
          <w:color w:val="000000" w:themeColor="text1"/>
          <w:sz w:val="28"/>
          <w:szCs w:val="28"/>
        </w:rPr>
        <w:t>1228</w:t>
      </w:r>
      <w:r w:rsidRPr="00AF365D">
        <w:rPr>
          <w:snapToGrid w:val="0"/>
          <w:lang w:val="en-NZ"/>
        </w:rPr>
        <w:t xml:space="preserve"> </w:t>
      </w:r>
      <w:r w:rsidR="004B6AF2" w:rsidRPr="004B6AF2">
        <w:rPr>
          <w:rFonts w:cs="Arial"/>
          <w:color w:val="000000" w:themeColor="text1"/>
          <w:sz w:val="28"/>
          <w:szCs w:val="28"/>
        </w:rPr>
        <w:t xml:space="preserve">version </w:t>
      </w:r>
      <w:r w:rsidRPr="004B6AF2">
        <w:rPr>
          <w:rFonts w:cs="Arial"/>
          <w:color w:val="000000" w:themeColor="text1"/>
          <w:sz w:val="28"/>
          <w:szCs w:val="28"/>
        </w:rPr>
        <w:t>2</w:t>
      </w:r>
    </w:p>
    <w:p w:rsidR="00AD6886" w:rsidRPr="005A7D9C" w:rsidRDefault="00AD6886" w:rsidP="00AD6886">
      <w:pPr>
        <w:pStyle w:val="NCEAHeadInfoL2"/>
        <w:tabs>
          <w:tab w:val="left" w:pos="2835"/>
        </w:tabs>
        <w:ind w:left="2835" w:hanging="2835"/>
        <w:rPr>
          <w:b w:val="0"/>
          <w:szCs w:val="22"/>
        </w:rPr>
      </w:pPr>
      <w:r w:rsidRPr="00263C70">
        <w:rPr>
          <w:szCs w:val="28"/>
        </w:rPr>
        <w:t>Standard title:</w:t>
      </w:r>
      <w:r w:rsidRPr="00263C70">
        <w:rPr>
          <w:szCs w:val="28"/>
        </w:rPr>
        <w:tab/>
      </w:r>
      <w:r w:rsidRPr="00AD6886">
        <w:rPr>
          <w:b w:val="0"/>
          <w:szCs w:val="22"/>
          <w:lang w:val="en-AU"/>
        </w:rPr>
        <w:t>Analyse a contemporary economic issue of special interest using economic concepts and models</w:t>
      </w:r>
    </w:p>
    <w:p w:rsidR="00AD6886" w:rsidRPr="00263C70" w:rsidRDefault="00AD6886" w:rsidP="00AD6886">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4</w:t>
      </w:r>
    </w:p>
    <w:p w:rsidR="00AD6886" w:rsidRPr="00263C70" w:rsidRDefault="00AD6886" w:rsidP="00AD6886">
      <w:pPr>
        <w:pStyle w:val="NCEAHeadInfoL2"/>
        <w:tabs>
          <w:tab w:val="left" w:pos="2835"/>
        </w:tabs>
        <w:ind w:left="2835" w:hanging="2835"/>
        <w:rPr>
          <w:b w:val="0"/>
          <w:szCs w:val="28"/>
        </w:rPr>
      </w:pPr>
      <w:r w:rsidRPr="00263C70">
        <w:rPr>
          <w:szCs w:val="28"/>
        </w:rPr>
        <w:t>Resource title:</w:t>
      </w:r>
      <w:r w:rsidRPr="00263C70">
        <w:rPr>
          <w:szCs w:val="28"/>
        </w:rPr>
        <w:tab/>
      </w:r>
      <w:r w:rsidRPr="00AD6886">
        <w:rPr>
          <w:b w:val="0"/>
          <w:szCs w:val="22"/>
          <w:lang w:val="en-AU"/>
        </w:rPr>
        <w:t>Is investing in sportspeople a sound use of taxpayers’ money?</w:t>
      </w:r>
    </w:p>
    <w:p w:rsidR="00AD6886" w:rsidRDefault="00AD6886" w:rsidP="00AD6886">
      <w:pPr>
        <w:pStyle w:val="NCEAbodytext"/>
        <w:tabs>
          <w:tab w:val="clear" w:pos="397"/>
          <w:tab w:val="clear" w:pos="794"/>
          <w:tab w:val="clear" w:pos="1191"/>
          <w:tab w:val="left" w:pos="2835"/>
        </w:tabs>
        <w:ind w:left="2835" w:hanging="2835"/>
        <w:rPr>
          <w:sz w:val="28"/>
          <w:szCs w:val="28"/>
          <w:lang w:val="en-AU"/>
        </w:rPr>
      </w:pPr>
      <w:r w:rsidRPr="00263C70">
        <w:rPr>
          <w:b/>
          <w:sz w:val="28"/>
          <w:szCs w:val="28"/>
          <w:lang w:val="en-AU"/>
        </w:rPr>
        <w:t>Resource reference:</w:t>
      </w:r>
      <w:r w:rsidRPr="00263C70">
        <w:rPr>
          <w:sz w:val="28"/>
          <w:szCs w:val="28"/>
          <w:lang w:val="en-AU"/>
        </w:rPr>
        <w:tab/>
      </w:r>
      <w:r w:rsidRPr="005A7D9C">
        <w:rPr>
          <w:sz w:val="28"/>
          <w:szCs w:val="28"/>
          <w:lang w:val="en-AU"/>
        </w:rPr>
        <w:t xml:space="preserve">Economics </w:t>
      </w:r>
      <w:r>
        <w:rPr>
          <w:sz w:val="28"/>
          <w:szCs w:val="28"/>
          <w:lang w:val="en-AU"/>
        </w:rPr>
        <w:t>2.7C</w:t>
      </w:r>
    </w:p>
    <w:p w:rsidR="00AD6886" w:rsidRPr="00AD6886" w:rsidRDefault="00AD6886" w:rsidP="00AD6886">
      <w:pPr>
        <w:pStyle w:val="NCEAbodytext"/>
        <w:tabs>
          <w:tab w:val="clear" w:pos="397"/>
          <w:tab w:val="clear" w:pos="794"/>
          <w:tab w:val="clear" w:pos="1191"/>
          <w:tab w:val="left" w:pos="2835"/>
        </w:tabs>
        <w:spacing w:before="0" w:after="0"/>
        <w:ind w:left="2835" w:hanging="2835"/>
        <w:rPr>
          <w:sz w:val="16"/>
          <w:szCs w:val="16"/>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29"/>
      </w:tblGrid>
      <w:tr w:rsidR="00850298" w:rsidRPr="005D34AB" w:rsidTr="00645BBD">
        <w:trPr>
          <w:jc w:val="center"/>
        </w:trPr>
        <w:tc>
          <w:tcPr>
            <w:tcW w:w="8129" w:type="dxa"/>
            <w:tcBorders>
              <w:top w:val="single" w:sz="4" w:space="0" w:color="auto"/>
            </w:tcBorders>
            <w:shd w:val="clear" w:color="auto" w:fill="CCCCCC"/>
          </w:tcPr>
          <w:p w:rsidR="00850298" w:rsidRPr="005D34AB" w:rsidRDefault="00850298" w:rsidP="00645BBD">
            <w:pPr>
              <w:pStyle w:val="NCEAbullets"/>
              <w:numPr>
                <w:ilvl w:val="0"/>
                <w:numId w:val="0"/>
              </w:numPr>
              <w:rPr>
                <w:rFonts w:cs="Arial"/>
              </w:rPr>
            </w:pPr>
            <w:r w:rsidRPr="005D34AB">
              <w:rPr>
                <w:rFonts w:cs="Arial"/>
              </w:rPr>
              <w:t>This resource:</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Clarifies the requirements of the standard</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Supports good assessment practice</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Should be subjected to the school’s usual assessment quality assurance process</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Should be modified to make the context relevant to students in their school environment and ensure that submitted evidence is authentic</w:t>
            </w:r>
          </w:p>
        </w:tc>
      </w:tr>
    </w:tbl>
    <w:p w:rsidR="00850298" w:rsidRPr="005D34AB" w:rsidRDefault="00850298" w:rsidP="00850298">
      <w:pPr>
        <w:rPr>
          <w:lang w:val="en-NZ"/>
        </w:rPr>
      </w:pPr>
    </w:p>
    <w:tbl>
      <w:tblPr>
        <w:tblW w:w="5000" w:type="pct"/>
        <w:tblLook w:val="01E0"/>
      </w:tblPr>
      <w:tblGrid>
        <w:gridCol w:w="2755"/>
        <w:gridCol w:w="5774"/>
      </w:tblGrid>
      <w:tr w:rsidR="00850298" w:rsidRPr="005D34AB" w:rsidTr="00645BBD">
        <w:tc>
          <w:tcPr>
            <w:tcW w:w="1615" w:type="pct"/>
            <w:shd w:val="clear" w:color="auto" w:fill="auto"/>
          </w:tcPr>
          <w:p w:rsidR="00850298" w:rsidRPr="005D34AB" w:rsidRDefault="00850298" w:rsidP="00451A2C">
            <w:pPr>
              <w:pStyle w:val="NCEACPbodytextcentered"/>
              <w:jc w:val="left"/>
              <w:rPr>
                <w:lang w:val="en-NZ"/>
              </w:rPr>
            </w:pPr>
            <w:r w:rsidRPr="005D34AB">
              <w:rPr>
                <w:lang w:val="en-NZ"/>
              </w:rPr>
              <w:t>Date version published by Ministry of Education</w:t>
            </w:r>
          </w:p>
        </w:tc>
        <w:tc>
          <w:tcPr>
            <w:tcW w:w="3385" w:type="pct"/>
            <w:shd w:val="clear" w:color="auto" w:fill="auto"/>
          </w:tcPr>
          <w:p w:rsidR="00AD6886" w:rsidRPr="005D34AB" w:rsidRDefault="00AD6886" w:rsidP="00AD6886">
            <w:pPr>
              <w:pStyle w:val="NCEACPbodytextcentered"/>
              <w:jc w:val="left"/>
              <w:rPr>
                <w:lang w:val="en-NZ"/>
              </w:rPr>
            </w:pPr>
            <w:r>
              <w:rPr>
                <w:lang w:val="en-NZ"/>
              </w:rPr>
              <w:t>February 2015</w:t>
            </w:r>
          </w:p>
          <w:p w:rsidR="00850298" w:rsidRPr="005D34AB" w:rsidRDefault="00AD6886" w:rsidP="00AD6886">
            <w:pPr>
              <w:pStyle w:val="NCEACPbodytextcentered"/>
              <w:jc w:val="left"/>
              <w:rPr>
                <w:lang w:val="en-NZ"/>
              </w:rPr>
            </w:pPr>
            <w:r>
              <w:t>To support internal assessment from 2015</w:t>
            </w:r>
          </w:p>
        </w:tc>
      </w:tr>
      <w:tr w:rsidR="00850298" w:rsidRPr="005D34AB" w:rsidTr="00645BBD">
        <w:trPr>
          <w:trHeight w:val="317"/>
        </w:trPr>
        <w:tc>
          <w:tcPr>
            <w:tcW w:w="1615" w:type="pct"/>
            <w:shd w:val="clear" w:color="auto" w:fill="auto"/>
          </w:tcPr>
          <w:p w:rsidR="00850298" w:rsidRPr="005D34AB" w:rsidRDefault="00850298" w:rsidP="00645BBD">
            <w:pPr>
              <w:pStyle w:val="NCEACPbodytextcentered"/>
              <w:jc w:val="left"/>
              <w:rPr>
                <w:lang w:val="en-NZ"/>
              </w:rPr>
            </w:pPr>
            <w:r w:rsidRPr="005D34AB">
              <w:rPr>
                <w:lang w:val="en-NZ"/>
              </w:rPr>
              <w:t>Quality assurance status</w:t>
            </w:r>
          </w:p>
        </w:tc>
        <w:tc>
          <w:tcPr>
            <w:tcW w:w="3385" w:type="pct"/>
            <w:shd w:val="clear" w:color="auto" w:fill="auto"/>
          </w:tcPr>
          <w:p w:rsidR="00850298" w:rsidRPr="005D34AB" w:rsidRDefault="00850298" w:rsidP="00AD6886">
            <w:pPr>
              <w:pStyle w:val="NCEACPbodytextcentered"/>
              <w:jc w:val="left"/>
              <w:rPr>
                <w:lang w:val="en-NZ"/>
              </w:rPr>
            </w:pPr>
            <w:r w:rsidRPr="005D34AB">
              <w:rPr>
                <w:lang w:val="en-NZ"/>
              </w:rPr>
              <w:t xml:space="preserve">These materials have been quality assured by NZQA. NZQA Approved number </w:t>
            </w:r>
            <w:r w:rsidR="00DA1F9F">
              <w:rPr>
                <w:lang w:val="en-NZ"/>
              </w:rPr>
              <w:t>A-A-0</w:t>
            </w:r>
            <w:r w:rsidR="00AD6886">
              <w:rPr>
                <w:lang w:val="en-NZ"/>
              </w:rPr>
              <w:t>2</w:t>
            </w:r>
            <w:r w:rsidR="00DA1F9F">
              <w:rPr>
                <w:lang w:val="en-NZ"/>
              </w:rPr>
              <w:t>-201</w:t>
            </w:r>
            <w:r w:rsidR="00AD6886">
              <w:rPr>
                <w:lang w:val="en-NZ"/>
              </w:rPr>
              <w:t>5</w:t>
            </w:r>
            <w:r w:rsidR="00DA1F9F">
              <w:rPr>
                <w:lang w:val="en-NZ"/>
              </w:rPr>
              <w:t>-91228-01-9005</w:t>
            </w:r>
          </w:p>
        </w:tc>
      </w:tr>
      <w:tr w:rsidR="00850298" w:rsidRPr="005D34AB" w:rsidTr="00645BBD">
        <w:tc>
          <w:tcPr>
            <w:tcW w:w="1615" w:type="pct"/>
            <w:shd w:val="clear" w:color="auto" w:fill="auto"/>
          </w:tcPr>
          <w:p w:rsidR="00850298" w:rsidRPr="005D34AB" w:rsidRDefault="00850298" w:rsidP="00645BBD">
            <w:pPr>
              <w:pStyle w:val="NCEACPbodytextcentered"/>
              <w:jc w:val="left"/>
              <w:rPr>
                <w:lang w:val="en-NZ"/>
              </w:rPr>
            </w:pPr>
            <w:r w:rsidRPr="005D34AB">
              <w:rPr>
                <w:lang w:val="en-NZ"/>
              </w:rPr>
              <w:t>Authenticity of evidence</w:t>
            </w:r>
          </w:p>
        </w:tc>
        <w:tc>
          <w:tcPr>
            <w:tcW w:w="3385" w:type="pct"/>
            <w:shd w:val="clear" w:color="auto" w:fill="auto"/>
          </w:tcPr>
          <w:p w:rsidR="00850298" w:rsidRPr="005D34AB" w:rsidRDefault="00850298" w:rsidP="00645BBD">
            <w:pPr>
              <w:pStyle w:val="NCEACPbodytextcentered"/>
              <w:jc w:val="left"/>
              <w:rPr>
                <w:lang w:val="en-NZ"/>
              </w:rPr>
            </w:pPr>
            <w:r w:rsidRPr="005D34AB">
              <w:rPr>
                <w:lang w:val="en-NZ"/>
              </w:rPr>
              <w:t>Teachers must manage authenticity for any assessment from a public source, because students may have access to the assessment schedule or student exemplar material.</w:t>
            </w:r>
          </w:p>
          <w:p w:rsidR="00850298" w:rsidRPr="005D34AB" w:rsidRDefault="00850298" w:rsidP="00AD6886">
            <w:pPr>
              <w:pStyle w:val="NCEACPbodytextcentered"/>
              <w:jc w:val="left"/>
              <w:rPr>
                <w:lang w:val="en-NZ"/>
              </w:rPr>
            </w:pPr>
            <w:r w:rsidRPr="005D34AB">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rsidR="00AD6886" w:rsidRPr="005D34AB" w:rsidRDefault="00AD6886" w:rsidP="00AD6886">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t>urce</w:t>
      </w:r>
    </w:p>
    <w:p w:rsidR="00AD6886" w:rsidRPr="00512DEC" w:rsidRDefault="00AD6886" w:rsidP="00AD6886">
      <w:pPr>
        <w:pStyle w:val="NCEAHeadInfoL2"/>
        <w:tabs>
          <w:tab w:val="left" w:pos="3261"/>
        </w:tabs>
        <w:ind w:left="3261" w:hanging="3261"/>
        <w:rPr>
          <w:b w:val="0"/>
          <w:szCs w:val="28"/>
        </w:rPr>
      </w:pPr>
      <w:r w:rsidRPr="00512DEC">
        <w:rPr>
          <w:szCs w:val="28"/>
        </w:rPr>
        <w:t>Achievement standard:</w:t>
      </w:r>
      <w:r w:rsidRPr="00512DEC">
        <w:rPr>
          <w:szCs w:val="28"/>
        </w:rPr>
        <w:tab/>
      </w:r>
      <w:r w:rsidRPr="00AD6886">
        <w:rPr>
          <w:b w:val="0"/>
          <w:lang w:val="en-AU"/>
        </w:rPr>
        <w:t>91228</w:t>
      </w:r>
    </w:p>
    <w:p w:rsidR="00AD6886" w:rsidRPr="00512DEC" w:rsidRDefault="00AD6886" w:rsidP="00AD6886">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000054A7" w:rsidRPr="000054A7">
        <w:rPr>
          <w:b w:val="0"/>
          <w:lang w:val="en-AU"/>
        </w:rPr>
        <w:t>Analyse a contemporary economic issue of special interest using economic concepts and models</w:t>
      </w:r>
    </w:p>
    <w:p w:rsidR="00AD6886" w:rsidRPr="00512DEC" w:rsidRDefault="00AD6886" w:rsidP="00AD6886">
      <w:pPr>
        <w:pStyle w:val="NCEAHeadInfoL2"/>
        <w:tabs>
          <w:tab w:val="left" w:pos="3261"/>
        </w:tabs>
        <w:ind w:left="3261" w:hanging="3261"/>
        <w:rPr>
          <w:b w:val="0"/>
          <w:color w:val="000000" w:themeColor="text1"/>
          <w:szCs w:val="28"/>
        </w:rPr>
      </w:pPr>
      <w:r w:rsidRPr="00512DEC">
        <w:rPr>
          <w:szCs w:val="28"/>
        </w:rPr>
        <w:t>Credits:</w:t>
      </w:r>
      <w:r w:rsidRPr="00512DEC">
        <w:rPr>
          <w:szCs w:val="28"/>
        </w:rPr>
        <w:tab/>
      </w:r>
      <w:r w:rsidR="000054A7">
        <w:rPr>
          <w:b w:val="0"/>
        </w:rPr>
        <w:t>4</w:t>
      </w:r>
    </w:p>
    <w:p w:rsidR="00AD6886" w:rsidRPr="00512DEC" w:rsidRDefault="00AD6886" w:rsidP="00AD6886">
      <w:pPr>
        <w:pStyle w:val="NCEAHeadInfoL2"/>
        <w:tabs>
          <w:tab w:val="left" w:pos="3261"/>
        </w:tabs>
        <w:ind w:left="3261" w:hanging="3261"/>
        <w:rPr>
          <w:b w:val="0"/>
          <w:szCs w:val="28"/>
        </w:rPr>
      </w:pPr>
      <w:r w:rsidRPr="00512DEC">
        <w:rPr>
          <w:szCs w:val="28"/>
        </w:rPr>
        <w:t>Resource title:</w:t>
      </w:r>
      <w:r w:rsidRPr="00512DEC">
        <w:rPr>
          <w:szCs w:val="28"/>
        </w:rPr>
        <w:tab/>
      </w:r>
      <w:r w:rsidR="000054A7">
        <w:rPr>
          <w:b w:val="0"/>
        </w:rPr>
        <w:t>Is investing in sportspeople a sound use of taxpayers’ money?</w:t>
      </w:r>
    </w:p>
    <w:p w:rsidR="00AD6886" w:rsidRPr="00512DEC" w:rsidRDefault="00AD6886" w:rsidP="00AD6886">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sidR="000054A7">
        <w:rPr>
          <w:b w:val="0"/>
        </w:rPr>
        <w:t>Economics 2</w:t>
      </w:r>
      <w:r>
        <w:rPr>
          <w:b w:val="0"/>
        </w:rPr>
        <w:t>.</w:t>
      </w:r>
      <w:r w:rsidR="000054A7">
        <w:rPr>
          <w:b w:val="0"/>
        </w:rPr>
        <w:t>7</w:t>
      </w:r>
      <w:r>
        <w:rPr>
          <w:b w:val="0"/>
        </w:rPr>
        <w:t>C</w:t>
      </w:r>
    </w:p>
    <w:p w:rsidR="0012167E" w:rsidRPr="005D34AB" w:rsidRDefault="0012167E" w:rsidP="0012167E">
      <w:pPr>
        <w:pStyle w:val="NCEAInstructionsbanner"/>
        <w:outlineLvl w:val="0"/>
      </w:pPr>
      <w:r w:rsidRPr="005D34AB">
        <w:t>Teacher guidelines</w:t>
      </w:r>
    </w:p>
    <w:p w:rsidR="0012167E" w:rsidRDefault="0012167E" w:rsidP="0012167E">
      <w:pPr>
        <w:pStyle w:val="NCEAbodytext"/>
      </w:pPr>
      <w:r w:rsidRPr="005D34AB">
        <w:t>The following guidelines are supplied to enable teachers to carry out valid and consistent assessment using this internal assessment resource.</w:t>
      </w:r>
    </w:p>
    <w:p w:rsidR="0012167E" w:rsidRPr="003E5FC5" w:rsidRDefault="0012167E" w:rsidP="0012167E">
      <w:pPr>
        <w:pStyle w:val="NCEAbodytext"/>
      </w:pPr>
      <w:r w:rsidRPr="005D34AB">
        <w:t>Teachers need to be very familiar with the outcome being assessed b</w:t>
      </w:r>
      <w:r w:rsidR="00850298" w:rsidRPr="005D34AB">
        <w:t xml:space="preserve">y </w:t>
      </w:r>
      <w:r w:rsidR="00526645">
        <w:t>the achievement standard</w:t>
      </w:r>
      <w:r w:rsidRPr="00526645">
        <w:t>. T</w:t>
      </w:r>
      <w:r w:rsidRPr="005D34AB">
        <w:t>he achievement criteria and the explanatory notes contain information, definitions, and requirements that are crucial when interpreting the standard and assessing stu</w:t>
      </w:r>
      <w:r w:rsidR="003E5FC5">
        <w:t>dents against it.</w:t>
      </w:r>
    </w:p>
    <w:p w:rsidR="0012167E" w:rsidRDefault="003E5FC5" w:rsidP="0012167E">
      <w:pPr>
        <w:pStyle w:val="NCEAL2heading"/>
        <w:outlineLvl w:val="0"/>
      </w:pPr>
      <w:r>
        <w:t>Context/setting</w:t>
      </w:r>
    </w:p>
    <w:p w:rsidR="00755333" w:rsidRDefault="00755333" w:rsidP="00755333">
      <w:pPr>
        <w:pStyle w:val="NCEAbodytext"/>
      </w:pPr>
      <w:r w:rsidRPr="00755333">
        <w:t xml:space="preserve">This assessment activity requires </w:t>
      </w:r>
      <w:r w:rsidR="007E5A3F">
        <w:t>student</w:t>
      </w:r>
      <w:r w:rsidRPr="00755333">
        <w:t xml:space="preserve">s to </w:t>
      </w:r>
      <w:r w:rsidR="0099795E">
        <w:t xml:space="preserve">comprehensively </w:t>
      </w:r>
      <w:r w:rsidR="00C85D9A">
        <w:t>analyse</w:t>
      </w:r>
      <w:r w:rsidRPr="00755333">
        <w:t xml:space="preserve"> the impa</w:t>
      </w:r>
      <w:r w:rsidR="00526645">
        <w:t>ct of government investment in s</w:t>
      </w:r>
      <w:r w:rsidRPr="00755333">
        <w:t>port</w:t>
      </w:r>
      <w:r w:rsidR="00526645">
        <w:t>speople</w:t>
      </w:r>
      <w:r w:rsidRPr="00755333">
        <w:t xml:space="preserve"> on the New Zealand</w:t>
      </w:r>
      <w:r w:rsidR="00526645">
        <w:t xml:space="preserve"> (NZ)</w:t>
      </w:r>
      <w:r w:rsidRPr="00755333">
        <w:t xml:space="preserve"> economy and society, integrating economic concepts and </w:t>
      </w:r>
      <w:r>
        <w:t>models into their explanations.</w:t>
      </w:r>
      <w:r w:rsidR="00C85D9A">
        <w:t xml:space="preserve"> The student evidence will take the form of a report.</w:t>
      </w:r>
    </w:p>
    <w:p w:rsidR="00526645" w:rsidRPr="00755333" w:rsidRDefault="00526645" w:rsidP="00755333">
      <w:pPr>
        <w:pStyle w:val="NCEAbodytext"/>
      </w:pPr>
      <w:r>
        <w:t xml:space="preserve">You could adapt the activity to examine any </w:t>
      </w:r>
      <w:r w:rsidR="00051759">
        <w:t xml:space="preserve">sports related </w:t>
      </w:r>
      <w:r>
        <w:t>economic decision that the government makes that involves the allocation of scarce resources, and affects a local community or NZ society as a whole. Current government economic decision involving investment in a sporting event like the America’s Cup or the Rugby World Cup, for example.</w:t>
      </w:r>
    </w:p>
    <w:p w:rsidR="0012167E" w:rsidRDefault="00062AA8" w:rsidP="0012167E">
      <w:pPr>
        <w:pStyle w:val="NCEAL2heading"/>
        <w:outlineLvl w:val="0"/>
      </w:pPr>
      <w:r>
        <w:t>Conditions</w:t>
      </w:r>
    </w:p>
    <w:p w:rsidR="00755333" w:rsidRPr="00755333" w:rsidRDefault="00755333" w:rsidP="00755333">
      <w:pPr>
        <w:pStyle w:val="NCEAbodytext"/>
      </w:pPr>
      <w:r w:rsidRPr="00755333">
        <w:t>The research component can be conducted as a group, but the written analysis of the report must be completed individually.</w:t>
      </w:r>
    </w:p>
    <w:p w:rsidR="0012167E" w:rsidRPr="005D34AB" w:rsidRDefault="003E5FC5" w:rsidP="0012167E">
      <w:pPr>
        <w:pStyle w:val="NCEAL2heading"/>
        <w:outlineLvl w:val="0"/>
        <w:rPr>
          <w:b w:val="0"/>
        </w:rPr>
      </w:pPr>
      <w:r>
        <w:t>Resource requirements</w:t>
      </w:r>
    </w:p>
    <w:p w:rsidR="00755333" w:rsidRPr="00755333" w:rsidRDefault="007E5A3F" w:rsidP="00755333">
      <w:pPr>
        <w:pStyle w:val="NCEAbodytext"/>
      </w:pPr>
      <w:r>
        <w:t>Student</w:t>
      </w:r>
      <w:r w:rsidR="00526645">
        <w:t>s will need access to the i</w:t>
      </w:r>
      <w:r w:rsidR="00755333" w:rsidRPr="00755333">
        <w:t>nternet and computers.</w:t>
      </w:r>
    </w:p>
    <w:p w:rsidR="00755333" w:rsidRPr="00755333" w:rsidRDefault="007E5A3F" w:rsidP="00755333">
      <w:pPr>
        <w:pStyle w:val="NCEAbodytext"/>
      </w:pPr>
      <w:r>
        <w:t>Student</w:t>
      </w:r>
      <w:r w:rsidR="00755333" w:rsidRPr="00755333">
        <w:t>s should refer to sources such as newspapers, journals, magazines, books, and email responses and non-print media sources such as TV, radio, interviews, and Internet chat sites for the research and report components of this assessment.</w:t>
      </w:r>
    </w:p>
    <w:p w:rsidR="0012167E" w:rsidRDefault="003E5FC5" w:rsidP="009C37A1">
      <w:pPr>
        <w:pStyle w:val="NCEAL2heading"/>
        <w:outlineLvl w:val="0"/>
      </w:pPr>
      <w:r>
        <w:t>Additional information</w:t>
      </w:r>
    </w:p>
    <w:p w:rsidR="00E66E05" w:rsidRPr="00E66E05" w:rsidRDefault="00BD56A1" w:rsidP="00E66E05">
      <w:pPr>
        <w:pStyle w:val="NCEAbodytext"/>
        <w:spacing w:before="0"/>
      </w:pPr>
      <w:r>
        <w:t>None.</w:t>
      </w:r>
    </w:p>
    <w:p w:rsidR="0012167E" w:rsidRPr="005D34AB" w:rsidRDefault="0012167E" w:rsidP="0012167E">
      <w:pPr>
        <w:pStyle w:val="NCEAbodytext"/>
      </w:pPr>
    </w:p>
    <w:p w:rsidR="0012167E" w:rsidRPr="005D34AB" w:rsidRDefault="0012167E" w:rsidP="0012167E">
      <w:pPr>
        <w:pStyle w:val="NCEAHeadInfoL1"/>
        <w:sectPr w:rsidR="0012167E" w:rsidRPr="005D34AB" w:rsidSect="00AD6886">
          <w:headerReference w:type="even" r:id="rId9"/>
          <w:headerReference w:type="default" r:id="rId10"/>
          <w:footerReference w:type="default" r:id="rId11"/>
          <w:headerReference w:type="first" r:id="rId12"/>
          <w:footerReference w:type="first" r:id="rId13"/>
          <w:pgSz w:w="11907" w:h="16840" w:code="9"/>
          <w:pgMar w:top="1440" w:right="1797" w:bottom="1134" w:left="1797" w:header="720" w:footer="720" w:gutter="0"/>
          <w:cols w:space="720"/>
        </w:sectPr>
      </w:pPr>
    </w:p>
    <w:p w:rsidR="000054A7" w:rsidRPr="005D34AB" w:rsidRDefault="000054A7" w:rsidP="000054A7">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t>urce</w:t>
      </w:r>
    </w:p>
    <w:p w:rsidR="000054A7" w:rsidRPr="00512DEC" w:rsidRDefault="000054A7" w:rsidP="000054A7">
      <w:pPr>
        <w:pStyle w:val="NCEAHeadInfoL2"/>
        <w:tabs>
          <w:tab w:val="left" w:pos="3261"/>
        </w:tabs>
        <w:ind w:left="3261" w:hanging="3261"/>
        <w:rPr>
          <w:b w:val="0"/>
          <w:szCs w:val="28"/>
        </w:rPr>
      </w:pPr>
      <w:r w:rsidRPr="00512DEC">
        <w:rPr>
          <w:szCs w:val="28"/>
        </w:rPr>
        <w:t>Achievement standard:</w:t>
      </w:r>
      <w:r w:rsidRPr="00512DEC">
        <w:rPr>
          <w:szCs w:val="28"/>
        </w:rPr>
        <w:tab/>
      </w:r>
      <w:r w:rsidRPr="00AD6886">
        <w:rPr>
          <w:b w:val="0"/>
          <w:lang w:val="en-AU"/>
        </w:rPr>
        <w:t>91228</w:t>
      </w:r>
    </w:p>
    <w:p w:rsidR="000054A7" w:rsidRPr="00512DEC" w:rsidRDefault="000054A7" w:rsidP="000054A7">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0054A7">
        <w:rPr>
          <w:b w:val="0"/>
          <w:lang w:val="en-AU"/>
        </w:rPr>
        <w:t>Analyse a contemporary economic issue of special interest using economic concepts and models</w:t>
      </w:r>
    </w:p>
    <w:p w:rsidR="000054A7" w:rsidRPr="00512DEC" w:rsidRDefault="000054A7" w:rsidP="000054A7">
      <w:pPr>
        <w:pStyle w:val="NCEAHeadInfoL2"/>
        <w:tabs>
          <w:tab w:val="left" w:pos="3261"/>
        </w:tabs>
        <w:ind w:left="3261" w:hanging="3261"/>
        <w:rPr>
          <w:b w:val="0"/>
          <w:color w:val="000000" w:themeColor="text1"/>
          <w:szCs w:val="28"/>
        </w:rPr>
      </w:pPr>
      <w:r w:rsidRPr="00512DEC">
        <w:rPr>
          <w:szCs w:val="28"/>
        </w:rPr>
        <w:t>Credits:</w:t>
      </w:r>
      <w:r w:rsidRPr="00512DEC">
        <w:rPr>
          <w:szCs w:val="28"/>
        </w:rPr>
        <w:tab/>
      </w:r>
      <w:r>
        <w:rPr>
          <w:b w:val="0"/>
        </w:rPr>
        <w:t>4</w:t>
      </w:r>
    </w:p>
    <w:p w:rsidR="000054A7" w:rsidRPr="00512DEC" w:rsidRDefault="000054A7" w:rsidP="000054A7">
      <w:pPr>
        <w:pStyle w:val="NCEAHeadInfoL2"/>
        <w:tabs>
          <w:tab w:val="left" w:pos="3261"/>
        </w:tabs>
        <w:ind w:left="3261" w:hanging="3261"/>
        <w:rPr>
          <w:b w:val="0"/>
          <w:szCs w:val="28"/>
        </w:rPr>
      </w:pPr>
      <w:r w:rsidRPr="00512DEC">
        <w:rPr>
          <w:szCs w:val="28"/>
        </w:rPr>
        <w:t>Resource title:</w:t>
      </w:r>
      <w:r w:rsidRPr="00512DEC">
        <w:rPr>
          <w:szCs w:val="28"/>
        </w:rPr>
        <w:tab/>
      </w:r>
      <w:r>
        <w:rPr>
          <w:b w:val="0"/>
        </w:rPr>
        <w:t>Is investing in sportspeople a sound use of taxpayers’ money?</w:t>
      </w:r>
    </w:p>
    <w:p w:rsidR="000054A7" w:rsidRPr="00512DEC" w:rsidRDefault="000054A7" w:rsidP="000054A7">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Pr>
          <w:b w:val="0"/>
        </w:rPr>
        <w:t>Economics 2.7C</w:t>
      </w:r>
    </w:p>
    <w:p w:rsidR="0012167E" w:rsidRPr="005D34AB" w:rsidRDefault="007D5115" w:rsidP="0012167E">
      <w:pPr>
        <w:pStyle w:val="NCEAInstructionsbanner"/>
        <w:rPr>
          <w:sz w:val="32"/>
          <w:u w:val="single"/>
        </w:rPr>
      </w:pPr>
      <w:r>
        <w:t>Student instructions</w:t>
      </w:r>
    </w:p>
    <w:p w:rsidR="0012167E" w:rsidRPr="004A09CF" w:rsidRDefault="004A09CF" w:rsidP="0012167E">
      <w:pPr>
        <w:pStyle w:val="NCEAL2heading"/>
        <w:outlineLvl w:val="0"/>
        <w:rPr>
          <w:b w:val="0"/>
          <w:sz w:val="24"/>
        </w:rPr>
      </w:pPr>
      <w:r>
        <w:t>Introduction</w:t>
      </w:r>
    </w:p>
    <w:p w:rsidR="00755333" w:rsidRPr="00755333" w:rsidRDefault="00755333" w:rsidP="00755333">
      <w:pPr>
        <w:pStyle w:val="NCEAbodytext"/>
      </w:pPr>
      <w:r>
        <w:t>This assessment activity requires you to analyse</w:t>
      </w:r>
      <w:r w:rsidRPr="00755333">
        <w:t xml:space="preserve"> government investment in sport</w:t>
      </w:r>
      <w:r w:rsidR="00AC3CB0">
        <w:t>speople</w:t>
      </w:r>
      <w:r>
        <w:t xml:space="preserve"> using economic concepts and models</w:t>
      </w:r>
      <w:r w:rsidRPr="00755333">
        <w:t>,</w:t>
      </w:r>
      <w:r>
        <w:t xml:space="preserve"> by</w:t>
      </w:r>
      <w:r w:rsidRPr="00755333">
        <w:t xml:space="preserve"> examining the reasons behind the establishment of High Performance Sport New Zealand (HPSNZ) with an annual spend of 60 million dollars.</w:t>
      </w:r>
    </w:p>
    <w:p w:rsidR="00755333" w:rsidRPr="00755333" w:rsidRDefault="00755333" w:rsidP="00755333">
      <w:pPr>
        <w:pStyle w:val="NCEAbodytext"/>
      </w:pPr>
      <w:r w:rsidRPr="00FD37B3">
        <w:t xml:space="preserve">You are going to be assessed on </w:t>
      </w:r>
      <w:r>
        <w:t>how comprehensively you analyse investment in sport</w:t>
      </w:r>
      <w:r w:rsidR="00AC3CB0">
        <w:t>speople</w:t>
      </w:r>
      <w:r>
        <w:t>, comparing or contrasting the economic reasons behind this government decision, using economic concepts and integrating changes shown on economic models into these detailed explanations.</w:t>
      </w:r>
    </w:p>
    <w:p w:rsidR="00755333" w:rsidRPr="00755333" w:rsidRDefault="00755333" w:rsidP="00755333">
      <w:pPr>
        <w:pStyle w:val="NCEAbodytext"/>
      </w:pPr>
      <w:r w:rsidRPr="00755333">
        <w:t>You will also compare or contrast the impacts of the HPSNZ investment decisions on the affe</w:t>
      </w:r>
      <w:r w:rsidR="007E5A3F">
        <w:t>cted athletes and employees in r</w:t>
      </w:r>
      <w:r w:rsidRPr="00755333">
        <w:t>owin</w:t>
      </w:r>
      <w:r w:rsidR="007E5A3F">
        <w:t>g and s</w:t>
      </w:r>
      <w:r w:rsidRPr="00755333">
        <w:t>wimming, and how another group in N</w:t>
      </w:r>
      <w:r>
        <w:t xml:space="preserve">ew </w:t>
      </w:r>
      <w:r w:rsidRPr="00755333">
        <w:t>Z</w:t>
      </w:r>
      <w:r>
        <w:t>ealand (NZ)</w:t>
      </w:r>
      <w:r w:rsidRPr="00755333">
        <w:t xml:space="preserve"> society is affected by the government decision to invest taxpayers’ money in sport</w:t>
      </w:r>
      <w:r w:rsidR="00AC3CB0">
        <w:t>speople</w:t>
      </w:r>
      <w:r>
        <w:t>.</w:t>
      </w:r>
    </w:p>
    <w:p w:rsidR="00244DEA" w:rsidRPr="00244DEA" w:rsidRDefault="00244DEA" w:rsidP="00244DEA">
      <w:pPr>
        <w:pStyle w:val="NCEAbodytext"/>
      </w:pPr>
      <w:r w:rsidRPr="00244DEA">
        <w:t>The following instructions provide you with a way to structure your work to demonstrate what you have learn</w:t>
      </w:r>
      <w:r w:rsidR="00C85D9A">
        <w:t>t and</w:t>
      </w:r>
      <w:r w:rsidRPr="00244DEA">
        <w:t xml:space="preserve"> achieve success in this standard.</w:t>
      </w:r>
    </w:p>
    <w:p w:rsidR="004A09CF" w:rsidRDefault="0012167E" w:rsidP="004A09CF">
      <w:pPr>
        <w:pStyle w:val="NCEAAnnotations"/>
      </w:pPr>
      <w:r w:rsidRPr="005D34AB">
        <w:t>Teacher note</w:t>
      </w:r>
      <w:r w:rsidR="005D34AB" w:rsidRPr="005D34AB">
        <w:t>:</w:t>
      </w:r>
      <w:r w:rsidRPr="005D34AB">
        <w:t xml:space="preserve"> </w:t>
      </w:r>
      <w:r w:rsidR="004A09CF">
        <w:t xml:space="preserve">It is expected that the </w:t>
      </w:r>
      <w:r w:rsidR="007E5A3F">
        <w:t>teacher</w:t>
      </w:r>
      <w:r w:rsidR="004A09CF">
        <w:t xml:space="preserve"> will read the </w:t>
      </w:r>
      <w:r w:rsidR="007E5A3F">
        <w:t>student</w:t>
      </w:r>
      <w:r w:rsidR="004A09CF">
        <w:t xml:space="preserve"> instructions and modify them if necessary to suit their </w:t>
      </w:r>
      <w:r w:rsidR="007E5A3F">
        <w:t>student</w:t>
      </w:r>
      <w:r w:rsidR="004A09CF">
        <w:t>s.</w:t>
      </w:r>
    </w:p>
    <w:p w:rsidR="0012167E" w:rsidRPr="005D34AB" w:rsidRDefault="004A09CF" w:rsidP="00E715BA">
      <w:pPr>
        <w:pStyle w:val="NCEAL2heading"/>
        <w:outlineLvl w:val="0"/>
      </w:pPr>
      <w:r>
        <w:t>Task</w:t>
      </w:r>
    </w:p>
    <w:p w:rsidR="00755333" w:rsidRPr="00755333" w:rsidRDefault="00A03C7D" w:rsidP="00755333">
      <w:pPr>
        <w:pStyle w:val="NCEAbodytext"/>
      </w:pPr>
      <w:r>
        <w:t>R</w:t>
      </w:r>
      <w:r w:rsidR="00755333" w:rsidRPr="00755333">
        <w:t>esearch the economic reasons behind government investment in sport</w:t>
      </w:r>
      <w:r w:rsidR="00AC3CB0">
        <w:t>speople</w:t>
      </w:r>
      <w:r w:rsidR="00755333" w:rsidRPr="00755333">
        <w:t>.</w:t>
      </w:r>
    </w:p>
    <w:p w:rsidR="00755333" w:rsidRPr="00755333" w:rsidRDefault="00755333" w:rsidP="00755333">
      <w:pPr>
        <w:pStyle w:val="NCEAbodytext"/>
      </w:pPr>
      <w:r w:rsidRPr="00755333">
        <w:t>Present a report analysing the reasons for government investment in sport</w:t>
      </w:r>
      <w:r w:rsidR="00AC3CB0">
        <w:t>speople</w:t>
      </w:r>
      <w:r w:rsidRPr="00755333">
        <w:t xml:space="preserve"> and its impact</w:t>
      </w:r>
      <w:r w:rsidR="00AC3CB0">
        <w:t xml:space="preserve"> on the economy and NZ society.</w:t>
      </w:r>
    </w:p>
    <w:p w:rsidR="00755333" w:rsidRPr="00755333" w:rsidRDefault="00755333" w:rsidP="00755333">
      <w:pPr>
        <w:pStyle w:val="NCEAbodytext"/>
      </w:pPr>
      <w:r w:rsidRPr="00755333">
        <w:t>You need to include the following in your report</w:t>
      </w:r>
      <w:r>
        <w:t>:</w:t>
      </w:r>
    </w:p>
    <w:p w:rsidR="00755333" w:rsidRPr="00755333" w:rsidRDefault="00755333" w:rsidP="00755333">
      <w:pPr>
        <w:pStyle w:val="NCEAbullets"/>
        <w:tabs>
          <w:tab w:val="clear" w:pos="0"/>
          <w:tab w:val="num" w:pos="426"/>
        </w:tabs>
        <w:ind w:left="426" w:hanging="426"/>
      </w:pPr>
      <w:r w:rsidRPr="00755333">
        <w:t xml:space="preserve">Consider the influence of the expected returns on government investment in human capital (through HPSNZ), like national and international media attention via sports events, marketing and sponsorship, </w:t>
      </w:r>
      <w:r w:rsidR="00AC3CB0">
        <w:t xml:space="preserve">foreign investment in NZ </w:t>
      </w:r>
      <w:r w:rsidRPr="00755333">
        <w:t>and tourism.</w:t>
      </w:r>
    </w:p>
    <w:p w:rsidR="00755333" w:rsidRPr="00755333" w:rsidRDefault="00755333" w:rsidP="00755333">
      <w:pPr>
        <w:pStyle w:val="NCEAbullets"/>
        <w:tabs>
          <w:tab w:val="clear" w:pos="0"/>
          <w:tab w:val="num" w:pos="426"/>
        </w:tabs>
        <w:ind w:left="426" w:hanging="426"/>
      </w:pPr>
      <w:r w:rsidRPr="00755333">
        <w:t>Compare or contrast identified economic reasons behind government investment in sport</w:t>
      </w:r>
      <w:r w:rsidR="00AC3CB0">
        <w:t>speople</w:t>
      </w:r>
      <w:r w:rsidRPr="00755333">
        <w:t xml:space="preserve"> and explain any relationships between them, linking your explanations to the AS/AD and PPF models (us</w:t>
      </w:r>
      <w:r w:rsidR="00A03C7D">
        <w:t>e</w:t>
      </w:r>
      <w:r w:rsidRPr="00755333">
        <w:t xml:space="preserve"> the relevant components of AD in your explanations).</w:t>
      </w:r>
    </w:p>
    <w:p w:rsidR="00755333" w:rsidRPr="00755333" w:rsidRDefault="00AC3CB0" w:rsidP="00755333">
      <w:pPr>
        <w:pStyle w:val="NCEAbullets"/>
        <w:tabs>
          <w:tab w:val="clear" w:pos="0"/>
          <w:tab w:val="num" w:pos="426"/>
        </w:tabs>
        <w:ind w:left="426" w:hanging="426"/>
      </w:pPr>
      <w:r>
        <w:lastRenderedPageBreak/>
        <w:t>Compare the current status of rowing and s</w:t>
      </w:r>
      <w:r w:rsidR="00755333" w:rsidRPr="00755333">
        <w:t>wimming, and how this affects HPSNZ investment in these sports.</w:t>
      </w:r>
    </w:p>
    <w:p w:rsidR="00755333" w:rsidRPr="00755333" w:rsidRDefault="00755333" w:rsidP="00755333">
      <w:pPr>
        <w:pStyle w:val="NCEAbullets"/>
        <w:tabs>
          <w:tab w:val="clear" w:pos="0"/>
          <w:tab w:val="num" w:pos="426"/>
        </w:tabs>
        <w:ind w:left="426" w:hanging="426"/>
      </w:pPr>
      <w:r w:rsidRPr="00755333">
        <w:t>Compa</w:t>
      </w:r>
      <w:r w:rsidR="00AC3CB0">
        <w:t>re or contrast how the various rowing and s</w:t>
      </w:r>
      <w:r w:rsidRPr="00755333">
        <w:t>wimming athletes and employees are affected by the HPSNZ investment decisions using the Labour Market model.</w:t>
      </w:r>
    </w:p>
    <w:p w:rsidR="00755333" w:rsidRDefault="00755333" w:rsidP="00755333">
      <w:pPr>
        <w:pStyle w:val="NCEAbullets"/>
        <w:tabs>
          <w:tab w:val="clear" w:pos="0"/>
          <w:tab w:val="num" w:pos="426"/>
        </w:tabs>
        <w:ind w:left="426" w:hanging="426"/>
      </w:pPr>
      <w:r w:rsidRPr="00755333">
        <w:t>Consider the opportunity cost created by the government decision to annually invest taxpayers’ money in HPSNZ for another group in NZ society.</w:t>
      </w:r>
    </w:p>
    <w:p w:rsidR="00023FA4" w:rsidRPr="00755333" w:rsidRDefault="00023FA4" w:rsidP="00023FA4">
      <w:pPr>
        <w:pStyle w:val="NCEAbodytext"/>
      </w:pPr>
      <w:r w:rsidRPr="00023FA4">
        <w:t>As you write your report, take care to refer to appropriate economic concepts and models in your explanations.</w:t>
      </w:r>
    </w:p>
    <w:p w:rsidR="00A3119F" w:rsidRDefault="006B1E3A" w:rsidP="001B5DA3">
      <w:pPr>
        <w:pStyle w:val="NCEACPHeading1"/>
        <w:jc w:val="left"/>
      </w:pPr>
      <w:r w:rsidRPr="006B1E3A">
        <w:t>Resources</w:t>
      </w:r>
    </w:p>
    <w:p w:rsidR="00023FA4" w:rsidRPr="00BD56A1" w:rsidRDefault="00023FA4" w:rsidP="00023FA4">
      <w:pPr>
        <w:pStyle w:val="NCEAbodytext"/>
      </w:pPr>
      <w:r w:rsidRPr="00BD56A1">
        <w:t>Websites</w:t>
      </w:r>
    </w:p>
    <w:p w:rsidR="00023FA4" w:rsidRPr="00971B34" w:rsidRDefault="00023FA4" w:rsidP="00971B34">
      <w:pPr>
        <w:pStyle w:val="NCEAbodytext"/>
        <w:rPr>
          <w:rStyle w:val="Hyperlink"/>
        </w:rPr>
      </w:pPr>
      <w:r w:rsidRPr="00023FA4">
        <w:t>High Performance Sport New Zealand (HPSNZ)</w:t>
      </w:r>
      <w:r w:rsidR="00176454">
        <w:t xml:space="preserve"> </w:t>
      </w:r>
      <w:hyperlink r:id="rId14" w:history="1">
        <w:r w:rsidRPr="00971B34">
          <w:rPr>
            <w:rStyle w:val="Hyperlink"/>
          </w:rPr>
          <w:t>http://www.hpsnz.org.nz/</w:t>
        </w:r>
      </w:hyperlink>
    </w:p>
    <w:p w:rsidR="00023FA4" w:rsidRPr="00971B34" w:rsidRDefault="0039331C" w:rsidP="00971B34">
      <w:pPr>
        <w:pStyle w:val="NCEAbodytext"/>
        <w:rPr>
          <w:rStyle w:val="Hyperlink"/>
        </w:rPr>
      </w:pPr>
      <w:hyperlink r:id="rId15" w:history="1">
        <w:r w:rsidR="00023FA4" w:rsidRPr="00971B34">
          <w:rPr>
            <w:rStyle w:val="Hyperlink"/>
          </w:rPr>
          <w:t>http://www.sportspeople.co.nz/?ID=19053</w:t>
        </w:r>
      </w:hyperlink>
    </w:p>
    <w:p w:rsidR="00023FA4" w:rsidRPr="00971B34" w:rsidRDefault="0039331C" w:rsidP="00971B34">
      <w:pPr>
        <w:pStyle w:val="NCEAbodytext"/>
        <w:rPr>
          <w:rStyle w:val="Hyperlink"/>
        </w:rPr>
      </w:pPr>
      <w:hyperlink r:id="rId16" w:history="1">
        <w:r w:rsidR="00023FA4" w:rsidRPr="00971B34">
          <w:rPr>
            <w:rStyle w:val="Hyperlink"/>
          </w:rPr>
          <w:t>http://www.stuff.co.nz/sport/other-sports/8100561/Equestrians-funding-boost-crucial-for-Rio-gold</w:t>
        </w:r>
      </w:hyperlink>
    </w:p>
    <w:p w:rsidR="00023FA4" w:rsidRPr="00971B34" w:rsidRDefault="0039331C" w:rsidP="00971B34">
      <w:pPr>
        <w:pStyle w:val="NCEAbodytext"/>
        <w:rPr>
          <w:rStyle w:val="Hyperlink"/>
        </w:rPr>
      </w:pPr>
      <w:hyperlink r:id="rId17" w:history="1">
        <w:r w:rsidR="00023FA4" w:rsidRPr="00971B34">
          <w:rPr>
            <w:rStyle w:val="Hyperlink"/>
          </w:rPr>
          <w:t>http://www.hpsnz.org.nz/news-events/investment-targeted-more-medal-success-new-zealand</w:t>
        </w:r>
      </w:hyperlink>
    </w:p>
    <w:p w:rsidR="00023FA4" w:rsidRPr="00023FA4" w:rsidRDefault="00023FA4" w:rsidP="00023FA4">
      <w:pPr>
        <w:pStyle w:val="NCEAbodytext"/>
      </w:pPr>
      <w:r w:rsidRPr="00023FA4">
        <w:t>Example of an</w:t>
      </w:r>
      <w:r w:rsidR="00983101">
        <w:t xml:space="preserve"> opportunity cost created by the government decision to annually invest taxpayers’ money in HPSNZ for another group in</w:t>
      </w:r>
      <w:r w:rsidRPr="00023FA4">
        <w:t xml:space="preserve"> NZ </w:t>
      </w:r>
      <w:r w:rsidR="00983101">
        <w:t>society:</w:t>
      </w:r>
    </w:p>
    <w:p w:rsidR="00DE1B2D" w:rsidRPr="00023FA4" w:rsidRDefault="0039331C" w:rsidP="00023FA4">
      <w:pPr>
        <w:pStyle w:val="NormalWeb"/>
        <w:spacing w:before="0" w:beforeAutospacing="0" w:after="120" w:afterAutospacing="0"/>
        <w:rPr>
          <w:rFonts w:ascii="Arial" w:hAnsi="Arial" w:cs="Arial"/>
          <w:sz w:val="22"/>
          <w:szCs w:val="22"/>
          <w:lang w:eastAsia="zh-CN"/>
        </w:rPr>
      </w:pPr>
      <w:hyperlink r:id="rId18" w:history="1">
        <w:r w:rsidR="00023FA4" w:rsidRPr="00023FA4">
          <w:rPr>
            <w:rStyle w:val="Hyperlink"/>
            <w:rFonts w:ascii="Arial" w:hAnsi="Arial" w:cs="Arial"/>
            <w:sz w:val="22"/>
            <w:szCs w:val="22"/>
          </w:rPr>
          <w:t>http://tvnz.co.nz/politics-news/food-in-schools-programme-insult-harawira-5449854</w:t>
        </w:r>
      </w:hyperlink>
    </w:p>
    <w:p w:rsidR="00F2615D" w:rsidRPr="005D34AB" w:rsidRDefault="00F2615D" w:rsidP="00AA3087">
      <w:pPr>
        <w:pStyle w:val="NCEAL3heading"/>
        <w:sectPr w:rsidR="00F2615D" w:rsidRPr="005D34AB" w:rsidSect="004F7288">
          <w:headerReference w:type="even" r:id="rId19"/>
          <w:headerReference w:type="default" r:id="rId20"/>
          <w:headerReference w:type="first" r:id="rId21"/>
          <w:footerReference w:type="first" r:id="rId22"/>
          <w:pgSz w:w="11907" w:h="16840" w:code="9"/>
          <w:pgMar w:top="1440" w:right="1440" w:bottom="1440" w:left="1440" w:header="720" w:footer="720" w:gutter="0"/>
          <w:cols w:space="720"/>
        </w:sectPr>
      </w:pPr>
    </w:p>
    <w:p w:rsidR="0012167E" w:rsidRPr="005D34AB" w:rsidRDefault="00850298" w:rsidP="0012167E">
      <w:pPr>
        <w:pStyle w:val="NCEAL2heading"/>
        <w:outlineLvl w:val="0"/>
      </w:pPr>
      <w:r w:rsidRPr="005D34AB">
        <w:lastRenderedPageBreak/>
        <w:t xml:space="preserve">Assessment schedule: </w:t>
      </w:r>
      <w:r w:rsidR="00DE1B2D">
        <w:t>Economics</w:t>
      </w:r>
      <w:r w:rsidR="00DC532B">
        <w:t xml:space="preserve"> </w:t>
      </w:r>
      <w:r w:rsidR="000054A7">
        <w:t>91228</w:t>
      </w:r>
      <w:r w:rsidR="00FC11E0">
        <w:t xml:space="preserve"> </w:t>
      </w:r>
      <w:r w:rsidR="00DB47F6">
        <w:t>–</w:t>
      </w:r>
      <w:r w:rsidR="00FC11E0">
        <w:t xml:space="preserve"> </w:t>
      </w:r>
      <w:r w:rsidR="00567DA3">
        <w:t>Is investing in sport</w:t>
      </w:r>
      <w:r w:rsidR="00983101">
        <w:t>speople</w:t>
      </w:r>
      <w:r w:rsidR="00567DA3">
        <w:t xml:space="preserve"> a sound use of taxpayers’ money?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55"/>
        <w:gridCol w:w="4855"/>
        <w:gridCol w:w="4852"/>
      </w:tblGrid>
      <w:tr w:rsidR="0012167E" w:rsidRPr="005D34AB" w:rsidTr="00CF3959">
        <w:trPr>
          <w:trHeight w:val="395"/>
        </w:trPr>
        <w:tc>
          <w:tcPr>
            <w:tcW w:w="1667" w:type="pct"/>
            <w:tcBorders>
              <w:left w:val="single" w:sz="4" w:space="0" w:color="auto"/>
            </w:tcBorders>
          </w:tcPr>
          <w:p w:rsidR="0012167E" w:rsidRPr="005D34AB" w:rsidRDefault="0012167E" w:rsidP="0012167E">
            <w:pPr>
              <w:pStyle w:val="NCEAtablehead"/>
              <w:rPr>
                <w:lang w:val="en-NZ"/>
              </w:rPr>
            </w:pPr>
            <w:r w:rsidRPr="005D34AB">
              <w:rPr>
                <w:lang w:val="en-NZ"/>
              </w:rPr>
              <w:t xml:space="preserve">Evidence/Judgements for Achievement </w:t>
            </w:r>
          </w:p>
        </w:tc>
        <w:tc>
          <w:tcPr>
            <w:tcW w:w="1667" w:type="pct"/>
          </w:tcPr>
          <w:p w:rsidR="0012167E" w:rsidRPr="005D34AB" w:rsidRDefault="0012167E" w:rsidP="0012167E">
            <w:pPr>
              <w:pStyle w:val="NCEAtablehead"/>
              <w:rPr>
                <w:lang w:val="en-NZ"/>
              </w:rPr>
            </w:pPr>
            <w:r w:rsidRPr="005D34AB">
              <w:rPr>
                <w:lang w:val="en-NZ"/>
              </w:rPr>
              <w:t>Evidence/Judgements for Achievement with Merit</w:t>
            </w:r>
          </w:p>
        </w:tc>
        <w:tc>
          <w:tcPr>
            <w:tcW w:w="1666" w:type="pct"/>
          </w:tcPr>
          <w:p w:rsidR="0012167E" w:rsidRPr="005D34AB" w:rsidRDefault="0012167E" w:rsidP="0012167E">
            <w:pPr>
              <w:pStyle w:val="NCEAtablehead"/>
              <w:rPr>
                <w:lang w:val="en-NZ"/>
              </w:rPr>
            </w:pPr>
            <w:r w:rsidRPr="005D34AB">
              <w:rPr>
                <w:lang w:val="en-NZ"/>
              </w:rPr>
              <w:t>Evidence/Judgements for Achievement with Excellence</w:t>
            </w:r>
          </w:p>
        </w:tc>
      </w:tr>
      <w:tr w:rsidR="00407BC6" w:rsidRPr="005D34AB" w:rsidTr="0010071F">
        <w:tc>
          <w:tcPr>
            <w:tcW w:w="1667" w:type="pct"/>
            <w:tcBorders>
              <w:left w:val="single" w:sz="4" w:space="0" w:color="auto"/>
            </w:tcBorders>
          </w:tcPr>
          <w:p w:rsidR="00567DA3" w:rsidRPr="00567DA3" w:rsidRDefault="00567DA3" w:rsidP="00567DA3">
            <w:pPr>
              <w:pStyle w:val="NCEAtableevidence"/>
              <w:rPr>
                <w:i w:val="0"/>
              </w:rPr>
            </w:pPr>
            <w:r w:rsidRPr="00567DA3">
              <w:rPr>
                <w:i w:val="0"/>
              </w:rPr>
              <w:t xml:space="preserve">The </w:t>
            </w:r>
            <w:r w:rsidR="007E5A3F">
              <w:rPr>
                <w:i w:val="0"/>
              </w:rPr>
              <w:t>student</w:t>
            </w:r>
            <w:r w:rsidR="00EA4BFD">
              <w:rPr>
                <w:i w:val="0"/>
              </w:rPr>
              <w:t xml:space="preserve"> analyses</w:t>
            </w:r>
            <w:r w:rsidRPr="00567DA3">
              <w:rPr>
                <w:i w:val="0"/>
              </w:rPr>
              <w:t xml:space="preserve"> a contemporary economic issue of special interest using economic concepts and models by:</w:t>
            </w:r>
          </w:p>
          <w:p w:rsidR="00567DA3" w:rsidRDefault="00567DA3" w:rsidP="00567DA3">
            <w:pPr>
              <w:pStyle w:val="NCEAtablebullet"/>
              <w:tabs>
                <w:tab w:val="clear" w:pos="0"/>
                <w:tab w:val="num" w:pos="284"/>
              </w:tabs>
              <w:ind w:left="284" w:hanging="284"/>
            </w:pPr>
            <w:r>
              <w:t xml:space="preserve">identifying, defining or </w:t>
            </w:r>
            <w:r w:rsidRPr="008075E3">
              <w:t>describ</w:t>
            </w:r>
            <w:r>
              <w:t>ing</w:t>
            </w:r>
            <w:r w:rsidRPr="008075E3">
              <w:t xml:space="preserve"> concepts related to the contemporary economic issue</w:t>
            </w:r>
          </w:p>
          <w:p w:rsidR="00567DA3" w:rsidRPr="00E706F8" w:rsidRDefault="00567DA3" w:rsidP="00567DA3">
            <w:pPr>
              <w:pStyle w:val="NCEAtableevidence"/>
              <w:ind w:left="284"/>
              <w:rPr>
                <w:i w:val="0"/>
              </w:rPr>
            </w:pPr>
            <w:r w:rsidRPr="00E706F8">
              <w:rPr>
                <w:i w:val="0"/>
              </w:rPr>
              <w:t>For example:</w:t>
            </w:r>
          </w:p>
          <w:p w:rsidR="00567DA3" w:rsidRPr="00E706F8" w:rsidRDefault="00B776CF" w:rsidP="00567DA3">
            <w:pPr>
              <w:pStyle w:val="NCEAtableevidence"/>
              <w:ind w:left="284"/>
              <w:rPr>
                <w:i w:val="0"/>
              </w:rPr>
            </w:pPr>
            <w:r w:rsidRPr="00E706F8">
              <w:rPr>
                <w:i w:val="0"/>
              </w:rPr>
              <w:t>Scarcity; allocation of scarce resources, in this case tax revenue. Funding decisions by HPSNZ (which athletes, which sports) will be based around the conc</w:t>
            </w:r>
            <w:r w:rsidR="00034D8B" w:rsidRPr="00E706F8">
              <w:rPr>
                <w:i w:val="0"/>
              </w:rPr>
              <w:t>ept of best expected return on investment. Multiplier effect of investment in sportspeople on national income.</w:t>
            </w:r>
          </w:p>
          <w:p w:rsidR="00567DA3" w:rsidRDefault="00567DA3" w:rsidP="00567DA3">
            <w:pPr>
              <w:pStyle w:val="NCEAtablebullet"/>
              <w:tabs>
                <w:tab w:val="clear" w:pos="0"/>
                <w:tab w:val="num" w:pos="284"/>
              </w:tabs>
              <w:ind w:left="284" w:hanging="284"/>
            </w:pPr>
            <w:r>
              <w:t>providing</w:t>
            </w:r>
            <w:r w:rsidRPr="008075E3">
              <w:t xml:space="preserve"> an explanation of causes</w:t>
            </w:r>
            <w:r>
              <w:t xml:space="preserve"> (reasons)</w:t>
            </w:r>
            <w:r w:rsidRPr="008075E3">
              <w:t xml:space="preserve"> of the contemporary economic issue using economic models</w:t>
            </w:r>
          </w:p>
          <w:p w:rsidR="00567DA3" w:rsidRPr="00567DA3" w:rsidRDefault="00567DA3" w:rsidP="00567DA3">
            <w:pPr>
              <w:pStyle w:val="NCEAtableevidence"/>
              <w:ind w:left="284"/>
              <w:rPr>
                <w:i w:val="0"/>
              </w:rPr>
            </w:pPr>
            <w:r w:rsidRPr="00567DA3">
              <w:rPr>
                <w:i w:val="0"/>
              </w:rPr>
              <w:t>For example:</w:t>
            </w:r>
          </w:p>
          <w:p w:rsidR="00567DA3" w:rsidRPr="00567DA3" w:rsidRDefault="00567DA3" w:rsidP="00567DA3">
            <w:pPr>
              <w:pStyle w:val="NCEAtableevidence"/>
              <w:ind w:left="284"/>
            </w:pPr>
            <w:r w:rsidRPr="00567DA3">
              <w:t>Government feels that the initial outlay of taxpayers’ money of $60 million spent annually by H</w:t>
            </w:r>
            <w:r w:rsidR="00971B34">
              <w:t>PSNZ is a sound investment</w:t>
            </w:r>
            <w:r w:rsidR="00983101">
              <w:t xml:space="preserve"> due to the multiplier effect</w:t>
            </w:r>
            <w:r w:rsidR="00971B34">
              <w:t>.</w:t>
            </w:r>
          </w:p>
          <w:p w:rsidR="00567DA3" w:rsidRPr="00567DA3" w:rsidRDefault="00567DA3" w:rsidP="00567DA3">
            <w:pPr>
              <w:pStyle w:val="NCEAtableevidence"/>
              <w:ind w:left="284"/>
            </w:pPr>
            <w:r w:rsidRPr="00567DA3">
              <w:t>The go</w:t>
            </w:r>
            <w:r w:rsidR="00983101">
              <w:t>vernment sector is investing</w:t>
            </w:r>
            <w:r w:rsidRPr="00567DA3">
              <w:t xml:space="preserve"> in human capital through HPSNZ</w:t>
            </w:r>
            <w:r w:rsidR="00983101">
              <w:t>; and this is an increase in government spending</w:t>
            </w:r>
            <w:r w:rsidRPr="00567DA3">
              <w:t xml:space="preserve"> as the $60 million is spent annually, </w:t>
            </w:r>
            <w:r w:rsidR="00983101">
              <w:t>increasing national income</w:t>
            </w:r>
            <w:r w:rsidR="00971B34">
              <w:t>.</w:t>
            </w:r>
          </w:p>
          <w:p w:rsidR="00983101" w:rsidRDefault="00983101" w:rsidP="00567DA3">
            <w:pPr>
              <w:pStyle w:val="NCEAtableevidence"/>
              <w:ind w:left="284"/>
            </w:pPr>
            <w:r>
              <w:t>P</w:t>
            </w:r>
            <w:r w:rsidR="00567DA3" w:rsidRPr="00567DA3">
              <w:t>roduc</w:t>
            </w:r>
            <w:r w:rsidR="00C85D9A">
              <w:t xml:space="preserve">ers also gain from </w:t>
            </w:r>
            <w:r>
              <w:t>in</w:t>
            </w:r>
            <w:r w:rsidR="00C85D9A">
              <w:t>vestment in</w:t>
            </w:r>
            <w:r w:rsidR="00567DA3" w:rsidRPr="00567DA3">
              <w:t xml:space="preserve"> HPSNZ, </w:t>
            </w:r>
            <w:r>
              <w:t>gaining more</w:t>
            </w:r>
            <w:r w:rsidR="00567DA3" w:rsidRPr="00567DA3">
              <w:t xml:space="preserve"> revenue </w:t>
            </w:r>
            <w:r>
              <w:t xml:space="preserve">from increased demand for goods and services, </w:t>
            </w:r>
            <w:r w:rsidR="00567DA3" w:rsidRPr="00567DA3">
              <w:t xml:space="preserve">creating more employment, providing more income </w:t>
            </w:r>
            <w:r>
              <w:t>for households.</w:t>
            </w:r>
          </w:p>
          <w:p w:rsidR="00567DA3" w:rsidRPr="00567DA3" w:rsidRDefault="00567DA3" w:rsidP="00567DA3">
            <w:pPr>
              <w:pStyle w:val="NCEAtableevidence"/>
              <w:ind w:left="284"/>
            </w:pPr>
            <w:r w:rsidRPr="00567DA3">
              <w:t xml:space="preserve">Any increase in C, I, G, or (X-M) the components of AD means a shift right of the AD curve on the AS/AD model, and an increase in income, output </w:t>
            </w:r>
            <w:r w:rsidRPr="00567DA3">
              <w:lastRenderedPageBreak/>
              <w:t>and employment levels.</w:t>
            </w:r>
          </w:p>
          <w:p w:rsidR="00567DA3" w:rsidRPr="008075E3" w:rsidRDefault="00567DA3" w:rsidP="00567DA3">
            <w:pPr>
              <w:pStyle w:val="NCEAtablebullet"/>
              <w:tabs>
                <w:tab w:val="clear" w:pos="0"/>
                <w:tab w:val="num" w:pos="284"/>
              </w:tabs>
              <w:ind w:left="284" w:hanging="284"/>
            </w:pPr>
            <w:r>
              <w:t>providing</w:t>
            </w:r>
            <w:r w:rsidRPr="008075E3">
              <w:t xml:space="preserve"> an explanation of the impacts of the contemporary economic issue on variou</w:t>
            </w:r>
            <w:r>
              <w:t>s groups in New Zealand society</w:t>
            </w:r>
          </w:p>
          <w:p w:rsidR="00567DA3" w:rsidRPr="00567DA3" w:rsidRDefault="00567DA3" w:rsidP="00567DA3">
            <w:pPr>
              <w:pStyle w:val="NCEAtableevidence"/>
              <w:ind w:left="284"/>
              <w:rPr>
                <w:i w:val="0"/>
              </w:rPr>
            </w:pPr>
            <w:r>
              <w:rPr>
                <w:i w:val="0"/>
              </w:rPr>
              <w:t>For example:</w:t>
            </w:r>
          </w:p>
          <w:p w:rsidR="00567DA3" w:rsidRPr="00983101" w:rsidRDefault="00567DA3" w:rsidP="00971B34">
            <w:pPr>
              <w:pStyle w:val="NCEAtableevidence"/>
              <w:ind w:left="284"/>
              <w:rPr>
                <w:rStyle w:val="Hyperlink"/>
              </w:rPr>
            </w:pPr>
            <w:r w:rsidRPr="00567DA3">
              <w:t>The allocated 60 million taxpayers’ dollars spent annually could be used by other groups in NZ society rather than on sport</w:t>
            </w:r>
            <w:r w:rsidR="00983101">
              <w:t>speople</w:t>
            </w:r>
            <w:r w:rsidRPr="00567DA3">
              <w:t>. An opportunity cost example; this money could have been allocate</w:t>
            </w:r>
            <w:r w:rsidR="00971B34">
              <w:t>d to addressing child poverty. “Over five years, the programme (</w:t>
            </w:r>
            <w:r w:rsidRPr="00567DA3">
              <w:t xml:space="preserve">with Sanitarium and Fonterra to supply </w:t>
            </w:r>
            <w:proofErr w:type="spellStart"/>
            <w:r w:rsidR="00176454">
              <w:t>Weet-Bix</w:t>
            </w:r>
            <w:proofErr w:type="spellEnd"/>
            <w:r w:rsidR="00176454">
              <w:t xml:space="preserve"> </w:t>
            </w:r>
            <w:r w:rsidR="00971B34">
              <w:t>and milk)</w:t>
            </w:r>
            <w:r w:rsidRPr="00567DA3">
              <w:t xml:space="preserve"> will cost tax payers $9.5million, about $1.9million a year. Another $1.5million will be given to children</w:t>
            </w:r>
            <w:r w:rsidR="00971B34">
              <w:t>’s</w:t>
            </w:r>
            <w:r w:rsidRPr="00567DA3">
              <w:t xml:space="preserve"> charity KidsCan to pay for shoes and raincoats. Key maintains it's the responsibility of parents to feed their kids. The Government's announcement comes after a ONE News Colmar Brunton poll found strong support among Kiwis for a free food programme for poorer schools. Asked "Do you think the Government should provide food to children in poorer, low decile schools?" 70% of eligible voters said "yes", 26%</w:t>
            </w:r>
            <w:r w:rsidR="00971B34">
              <w:t xml:space="preserve"> said "no" and 4% were </w:t>
            </w:r>
            <w:r w:rsidR="00983101">
              <w:t>“</w:t>
            </w:r>
            <w:r w:rsidR="00971B34">
              <w:t>unsure</w:t>
            </w:r>
            <w:r w:rsidR="00176454">
              <w:t>”</w:t>
            </w:r>
            <w:r w:rsidR="00971B34">
              <w:t xml:space="preserve">.” </w:t>
            </w:r>
            <w:hyperlink r:id="rId23" w:history="1">
              <w:r w:rsidRPr="00983101">
                <w:rPr>
                  <w:rStyle w:val="Hyperlink"/>
                </w:rPr>
                <w:t>http://tvnz.co.nz/politics-news/food-in-schools-programme-insult-harawira-5449854</w:t>
              </w:r>
            </w:hyperlink>
          </w:p>
          <w:p w:rsidR="00567DA3" w:rsidRDefault="00034D8B" w:rsidP="00567DA3">
            <w:pPr>
              <w:pStyle w:val="NCEAtableevidence"/>
              <w:ind w:left="284"/>
              <w:rPr>
                <w:i w:val="0"/>
              </w:rPr>
            </w:pPr>
            <w:r w:rsidRPr="00034D8B">
              <w:rPr>
                <w:i w:val="0"/>
              </w:rPr>
              <w:t xml:space="preserve">Additionally, the Labour Market model is used to show </w:t>
            </w:r>
            <w:r w:rsidR="002A3CA3">
              <w:rPr>
                <w:i w:val="0"/>
              </w:rPr>
              <w:t xml:space="preserve">and </w:t>
            </w:r>
            <w:r w:rsidR="002A3CA3" w:rsidRPr="00306B04">
              <w:rPr>
                <w:i w:val="0"/>
              </w:rPr>
              <w:t>explain the changes</w:t>
            </w:r>
            <w:r w:rsidRPr="00034D8B">
              <w:rPr>
                <w:i w:val="0"/>
              </w:rPr>
              <w:t xml:space="preserve"> in DL between the rowing and swimming groups of athletes and employees.</w:t>
            </w:r>
          </w:p>
          <w:p w:rsidR="001436B2" w:rsidRPr="001436B2" w:rsidRDefault="001436B2" w:rsidP="00923CBC">
            <w:pPr>
              <w:pStyle w:val="NCEAtableevidence"/>
              <w:ind w:left="284"/>
              <w:rPr>
                <w:color w:val="0000FF"/>
                <w:u w:val="single"/>
              </w:rPr>
            </w:pPr>
            <w:r>
              <w:t>“Sports such as bik</w:t>
            </w:r>
            <w:r w:rsidR="0087001E">
              <w:t>ing</w:t>
            </w:r>
            <w:r>
              <w:t>, rowing and y</w:t>
            </w:r>
            <w:r w:rsidRPr="000B13B0">
              <w:t xml:space="preserve">achting will continue to be well supported by HPSNZ. We have also significantly increased our investment in Equestrian Eventing, Canoe Racing and the Black Sticks women's hockey programme, because we believe they can deliver podium results in 2016. Rugby 7s will be on the Olympic programme in Rio and we're delighted to support both the men's and women's teams in their </w:t>
            </w:r>
            <w:r w:rsidRPr="000B13B0">
              <w:lastRenderedPageBreak/>
              <w:t xml:space="preserve">campaigns to win medals for New Zealand. We are supporting netball, as it eyes Commonwealth Games and world championship success, and we are also pleased to help other non-Olympic sports such as rugby league achieve their dream of retaining the Rugby League World Cup in 2013. Baumann says as expected the investment round was well over-subscribed, so not all sports which applied for investment have been supported, and some haven't received the support they hoped for. New Zealand doesn't have the resources that other larger nations have, but we are confident that by continuing the targeted investment approach that's been in place since 2006, we can continue to deliver the results New Zealanders want to see.” </w:t>
            </w:r>
            <w:hyperlink r:id="rId24" w:history="1">
              <w:r w:rsidRPr="00724CB2">
                <w:rPr>
                  <w:rStyle w:val="Hyperlink"/>
                </w:rPr>
                <w:t>http://www.hpsnz.org.nz/news-events/investment-targeted-more-medal-success-new-zealand</w:t>
              </w:r>
            </w:hyperlink>
          </w:p>
          <w:p w:rsidR="00407BC6" w:rsidRPr="00657F36" w:rsidRDefault="00AD6886" w:rsidP="00657F36">
            <w:pPr>
              <w:pStyle w:val="NCEAtableevidence"/>
              <w:rPr>
                <w:i w:val="0"/>
                <w:iCs/>
                <w:color w:val="FF0000"/>
              </w:rPr>
            </w:pPr>
            <w:r w:rsidRPr="00E24DF7">
              <w:rPr>
                <w:color w:val="FF0000"/>
              </w:rPr>
              <w:t>The examples above are indicative samples only.</w:t>
            </w:r>
          </w:p>
        </w:tc>
        <w:tc>
          <w:tcPr>
            <w:tcW w:w="1667" w:type="pct"/>
          </w:tcPr>
          <w:p w:rsidR="00567DA3" w:rsidRPr="00567DA3" w:rsidRDefault="00567DA3" w:rsidP="00567DA3">
            <w:pPr>
              <w:pStyle w:val="NCEAtableevidence"/>
              <w:rPr>
                <w:i w:val="0"/>
              </w:rPr>
            </w:pPr>
            <w:r w:rsidRPr="00567DA3">
              <w:rPr>
                <w:i w:val="0"/>
              </w:rPr>
              <w:lastRenderedPageBreak/>
              <w:t xml:space="preserve">The </w:t>
            </w:r>
            <w:r w:rsidR="007E5A3F">
              <w:rPr>
                <w:i w:val="0"/>
              </w:rPr>
              <w:t>student</w:t>
            </w:r>
            <w:r w:rsidR="00EA4BFD">
              <w:rPr>
                <w:i w:val="0"/>
              </w:rPr>
              <w:t xml:space="preserve"> analyses in-</w:t>
            </w:r>
            <w:r w:rsidRPr="00567DA3">
              <w:rPr>
                <w:i w:val="0"/>
              </w:rPr>
              <w:t>depth a contemporary economic issue of special interest using economic concepts and models by:</w:t>
            </w:r>
          </w:p>
          <w:p w:rsidR="00567DA3" w:rsidRPr="00567DA3" w:rsidRDefault="00567DA3" w:rsidP="00567DA3">
            <w:pPr>
              <w:pStyle w:val="NCEAtablebullet"/>
              <w:tabs>
                <w:tab w:val="clear" w:pos="0"/>
                <w:tab w:val="num" w:pos="284"/>
              </w:tabs>
              <w:ind w:left="284" w:hanging="284"/>
            </w:pPr>
            <w:r w:rsidRPr="00567DA3">
              <w:t>identifying, defining or describing concepts related to the contemporary economic issue</w:t>
            </w:r>
          </w:p>
          <w:p w:rsidR="00567DA3" w:rsidRPr="00567DA3" w:rsidRDefault="00567DA3" w:rsidP="000B13B0">
            <w:pPr>
              <w:pStyle w:val="NCEAtableevidence"/>
              <w:ind w:left="284"/>
              <w:rPr>
                <w:i w:val="0"/>
              </w:rPr>
            </w:pPr>
            <w:r w:rsidRPr="00567DA3">
              <w:rPr>
                <w:i w:val="0"/>
              </w:rPr>
              <w:t>For example:</w:t>
            </w:r>
          </w:p>
          <w:p w:rsidR="00567DA3" w:rsidRPr="00E706F8" w:rsidRDefault="00B776CF" w:rsidP="000B13B0">
            <w:pPr>
              <w:pStyle w:val="NCEAtableevidence"/>
              <w:ind w:left="284"/>
              <w:rPr>
                <w:i w:val="0"/>
              </w:rPr>
            </w:pPr>
            <w:r w:rsidRPr="00E706F8">
              <w:rPr>
                <w:i w:val="0"/>
              </w:rPr>
              <w:t>Scarcity; allocation of scarce resources, in this case tax revenue. Funding decisions by HPSNZ (which athletes, which sports) will be based around the concept of best expected return on investment. Multiplier effect of investment in sport</w:t>
            </w:r>
            <w:r w:rsidR="00034D8B" w:rsidRPr="00E706F8">
              <w:rPr>
                <w:i w:val="0"/>
              </w:rPr>
              <w:t>speople</w:t>
            </w:r>
            <w:r w:rsidRPr="00E706F8">
              <w:rPr>
                <w:i w:val="0"/>
              </w:rPr>
              <w:t xml:space="preserve"> on national income.</w:t>
            </w:r>
          </w:p>
          <w:p w:rsidR="00567DA3" w:rsidRPr="00567DA3" w:rsidRDefault="00567DA3" w:rsidP="00567DA3">
            <w:pPr>
              <w:pStyle w:val="NCEAtablebullet"/>
              <w:tabs>
                <w:tab w:val="clear" w:pos="0"/>
                <w:tab w:val="num" w:pos="284"/>
              </w:tabs>
              <w:ind w:left="284" w:hanging="284"/>
            </w:pPr>
            <w:r w:rsidRPr="00567DA3">
              <w:t>providing a detailed explanation of causes (reasons) of the contemporary economic issue using economic models</w:t>
            </w:r>
          </w:p>
          <w:p w:rsidR="00567DA3" w:rsidRPr="00567DA3" w:rsidRDefault="002D2CE4" w:rsidP="000B13B0">
            <w:pPr>
              <w:pStyle w:val="NCEAtableevidence"/>
              <w:ind w:left="284"/>
              <w:rPr>
                <w:i w:val="0"/>
              </w:rPr>
            </w:pPr>
            <w:r>
              <w:rPr>
                <w:i w:val="0"/>
              </w:rPr>
              <w:t>For example:</w:t>
            </w:r>
          </w:p>
          <w:p w:rsidR="00567DA3" w:rsidRPr="000B13B0" w:rsidRDefault="00567DA3" w:rsidP="000B13B0">
            <w:pPr>
              <w:pStyle w:val="NCEAtableevidence"/>
              <w:ind w:left="284"/>
            </w:pPr>
            <w:r w:rsidRPr="000B13B0">
              <w:t>Government feels that the initial outlay of taxpayers’ money of $60 million spent annually by HPSNZ is a sound investmen</w:t>
            </w:r>
            <w:r w:rsidR="000B13B0">
              <w:t>t due to the multiplier effect.</w:t>
            </w:r>
          </w:p>
          <w:p w:rsidR="00567DA3" w:rsidRPr="000B13B0" w:rsidRDefault="00567DA3" w:rsidP="000B13B0">
            <w:pPr>
              <w:pStyle w:val="NCEAtableevidence"/>
              <w:ind w:left="284"/>
            </w:pPr>
            <w:r w:rsidRPr="000B13B0">
              <w:t>The go</w:t>
            </w:r>
            <w:r w:rsidR="0019110D">
              <w:t>vernment sector is investing</w:t>
            </w:r>
            <w:r w:rsidRPr="000B13B0">
              <w:t xml:space="preserve"> in human capital through HPSNZ; and this is an increase in </w:t>
            </w:r>
            <w:r w:rsidR="002D2CE4">
              <w:t>government spending as</w:t>
            </w:r>
            <w:r w:rsidRPr="000B13B0">
              <w:t xml:space="preserve"> $60 milli</w:t>
            </w:r>
            <w:r w:rsidR="002D2CE4">
              <w:t xml:space="preserve">on is spent annually </w:t>
            </w:r>
            <w:r w:rsidR="007824E3">
              <w:t xml:space="preserve">and is an injection so increases </w:t>
            </w:r>
            <w:r w:rsidR="002D2CE4">
              <w:t>national income</w:t>
            </w:r>
            <w:r w:rsidR="000B13B0">
              <w:t>.</w:t>
            </w:r>
          </w:p>
          <w:p w:rsidR="007824E3" w:rsidRDefault="0019110D" w:rsidP="000B13B0">
            <w:pPr>
              <w:pStyle w:val="NCEAtableevidence"/>
              <w:ind w:left="284"/>
            </w:pPr>
            <w:r>
              <w:t>P</w:t>
            </w:r>
            <w:r w:rsidR="00567DA3" w:rsidRPr="000B13B0">
              <w:t xml:space="preserve">roducers gain from the </w:t>
            </w:r>
            <w:r>
              <w:t>investment in HPSNZ gaining more</w:t>
            </w:r>
            <w:r w:rsidR="00567DA3" w:rsidRPr="000B13B0">
              <w:t xml:space="preserve"> revenue </w:t>
            </w:r>
            <w:r w:rsidR="007824E3">
              <w:t>from increased demand for goods and services, derived demand, creating more employment due to increased DL, providing more income for households, so creating more economic growth.</w:t>
            </w:r>
          </w:p>
          <w:p w:rsidR="00567DA3" w:rsidRPr="000B13B0" w:rsidRDefault="00567DA3" w:rsidP="000B13B0">
            <w:pPr>
              <w:pStyle w:val="NCEAtableevidence"/>
              <w:ind w:left="284"/>
            </w:pPr>
            <w:r w:rsidRPr="000B13B0">
              <w:t xml:space="preserve">Any increase in C, I, G, or (X-M) the components </w:t>
            </w:r>
            <w:r w:rsidRPr="000B13B0">
              <w:lastRenderedPageBreak/>
              <w:t>of AD means a shift right of the AD curve on the AS/AD model, and an increase in income, output and employment levels as DL increases and the AD curve moves closer to Yf.</w:t>
            </w:r>
          </w:p>
          <w:p w:rsidR="00567DA3" w:rsidRPr="000B13B0" w:rsidRDefault="00567DA3" w:rsidP="000B13B0">
            <w:pPr>
              <w:pStyle w:val="NCEAtableevidence"/>
              <w:ind w:left="284"/>
            </w:pPr>
            <w:r w:rsidRPr="00E706F8">
              <w:rPr>
                <w:i w:val="0"/>
              </w:rPr>
              <w:t>Economic growth as determined by an increase</w:t>
            </w:r>
            <w:r w:rsidRPr="000B13B0">
              <w:t xml:space="preserve"> in AD means</w:t>
            </w:r>
            <w:r w:rsidR="000B13B0">
              <w:t xml:space="preserve"> </w:t>
            </w:r>
            <w:r w:rsidRPr="000B13B0">
              <w:t>…</w:t>
            </w:r>
          </w:p>
          <w:p w:rsidR="00567DA3" w:rsidRPr="000B13B0" w:rsidRDefault="00567DA3" w:rsidP="000B13B0">
            <w:pPr>
              <w:pStyle w:val="NCEAtableevidence"/>
              <w:ind w:left="284"/>
            </w:pPr>
            <w:r w:rsidRPr="000B13B0">
              <w:t>This is shown as a shift of the frontier curve</w:t>
            </w:r>
            <w:r w:rsidR="00724CB2">
              <w:t xml:space="preserve"> outwards </w:t>
            </w:r>
            <w:r w:rsidRPr="000B13B0">
              <w:t xml:space="preserve">on the PPF model as </w:t>
            </w:r>
            <w:r w:rsidR="000B13B0">
              <w:t xml:space="preserve">productive capacity </w:t>
            </w:r>
            <w:r w:rsidRPr="000B13B0">
              <w:t>...</w:t>
            </w:r>
          </w:p>
          <w:p w:rsidR="00567DA3" w:rsidRPr="00567DA3" w:rsidRDefault="00567DA3" w:rsidP="00567DA3">
            <w:pPr>
              <w:pStyle w:val="NCEAtablebullet"/>
              <w:tabs>
                <w:tab w:val="clear" w:pos="0"/>
                <w:tab w:val="num" w:pos="284"/>
              </w:tabs>
              <w:ind w:left="284" w:hanging="284"/>
            </w:pPr>
            <w:r w:rsidRPr="00567DA3">
              <w:t>providing a detailed explanation of the impacts of the contemporary economic issue on variou</w:t>
            </w:r>
            <w:r w:rsidR="000B13B0">
              <w:t>s groups in New Zealand society</w:t>
            </w:r>
          </w:p>
          <w:p w:rsidR="00567DA3" w:rsidRPr="00567DA3" w:rsidRDefault="000B13B0" w:rsidP="000B13B0">
            <w:pPr>
              <w:pStyle w:val="NCEAtableevidence"/>
              <w:ind w:left="284"/>
              <w:rPr>
                <w:i w:val="0"/>
              </w:rPr>
            </w:pPr>
            <w:r>
              <w:rPr>
                <w:i w:val="0"/>
              </w:rPr>
              <w:t>For example:</w:t>
            </w:r>
          </w:p>
          <w:p w:rsidR="00054903" w:rsidRDefault="00567DA3">
            <w:pPr>
              <w:pStyle w:val="NCEAtableevidence"/>
              <w:spacing w:after="120"/>
              <w:ind w:left="284"/>
              <w:rPr>
                <w:color w:val="0000FF"/>
                <w:u w:val="single"/>
              </w:rPr>
            </w:pPr>
            <w:r w:rsidRPr="000B13B0">
              <w:t>The allocated 60 million taxpayers’ dollars spent annually could be used by other groups in NZ society rather than on sport</w:t>
            </w:r>
            <w:r w:rsidR="00724CB2">
              <w:t>speople</w:t>
            </w:r>
            <w:r w:rsidRPr="000B13B0">
              <w:t>. An opportunity cost example; this money could have been allocated to addressing child poverty. “</w:t>
            </w:r>
            <w:r w:rsidR="00FC60F7">
              <w:t>Over five years, the programme (</w:t>
            </w:r>
            <w:r w:rsidRPr="000B13B0">
              <w:t>with Sanitarium and Font</w:t>
            </w:r>
            <w:r w:rsidR="00FC60F7">
              <w:t xml:space="preserve">erra to supply </w:t>
            </w:r>
            <w:proofErr w:type="spellStart"/>
            <w:r w:rsidR="00176454">
              <w:t>Weet-Bix</w:t>
            </w:r>
            <w:proofErr w:type="spellEnd"/>
            <w:r w:rsidR="00176454">
              <w:t xml:space="preserve"> </w:t>
            </w:r>
            <w:r w:rsidR="00FC60F7">
              <w:t>and milk)</w:t>
            </w:r>
            <w:r w:rsidRPr="000B13B0">
              <w:t xml:space="preserve"> will cost tax payers $9.5million, about $1.9million a year. Another $1.5million will be given to children</w:t>
            </w:r>
            <w:r w:rsidR="00FC60F7">
              <w:t>’s</w:t>
            </w:r>
            <w:r w:rsidRPr="000B13B0">
              <w:t xml:space="preserve"> charity KidsCan to pay for shoes and raincoats. Key maintains it's the responsibility of parents to feed their kids. The Government's announcement comes after a ONE News Colmar Brunton poll found strong support among Kiwis for a free food programme for poorer schools. Asked "Do you think the Government should provide food to children in poorer, low decile schools?" 70% of eligible voters said "yes", 26%</w:t>
            </w:r>
            <w:r w:rsidR="00FC60F7">
              <w:t xml:space="preserve"> said "no" and 4% were </w:t>
            </w:r>
            <w:r w:rsidR="00724CB2">
              <w:t>“</w:t>
            </w:r>
            <w:r w:rsidR="00FC60F7">
              <w:t>unsure</w:t>
            </w:r>
            <w:r w:rsidR="00CF3959">
              <w:t>”</w:t>
            </w:r>
            <w:r w:rsidR="00FC60F7">
              <w:t xml:space="preserve">.” </w:t>
            </w:r>
            <w:hyperlink r:id="rId25" w:history="1">
              <w:r w:rsidRPr="00724CB2">
                <w:rPr>
                  <w:rStyle w:val="Hyperlink"/>
                </w:rPr>
                <w:t>http://tvnz.co.nz/politics-news/food-in-schools-programme-insult-harawira-5449854</w:t>
              </w:r>
            </w:hyperlink>
          </w:p>
          <w:p w:rsidR="00552DEC" w:rsidRPr="00552DEC" w:rsidRDefault="00552DEC" w:rsidP="00923CBC">
            <w:pPr>
              <w:pStyle w:val="NCEAtableevidence"/>
              <w:ind w:left="284"/>
              <w:rPr>
                <w:rStyle w:val="Hyperlink"/>
                <w:i w:val="0"/>
                <w:color w:val="auto"/>
                <w:u w:val="none"/>
              </w:rPr>
            </w:pPr>
            <w:r>
              <w:rPr>
                <w:i w:val="0"/>
              </w:rPr>
              <w:t>Additionally,</w:t>
            </w:r>
            <w:r w:rsidRPr="002A3CA3">
              <w:rPr>
                <w:i w:val="0"/>
              </w:rPr>
              <w:t xml:space="preserve"> </w:t>
            </w:r>
            <w:r>
              <w:rPr>
                <w:i w:val="0"/>
              </w:rPr>
              <w:t>t</w:t>
            </w:r>
            <w:r w:rsidRPr="00306B04">
              <w:rPr>
                <w:i w:val="0"/>
              </w:rPr>
              <w:t xml:space="preserve">he Labour Market model is used to show and explain the changes in DL between the Rowing and Swimming groups of athletes and employees, also using the concept of </w:t>
            </w:r>
            <w:r w:rsidRPr="00306B04">
              <w:rPr>
                <w:i w:val="0"/>
              </w:rPr>
              <w:lastRenderedPageBreak/>
              <w:t>derived demand in the explanation.</w:t>
            </w:r>
          </w:p>
          <w:p w:rsidR="00567DA3" w:rsidRPr="00724CB2" w:rsidRDefault="00FC60F7" w:rsidP="000B13B0">
            <w:pPr>
              <w:pStyle w:val="NCEAtableevidence"/>
              <w:ind w:left="284"/>
              <w:rPr>
                <w:rStyle w:val="Hyperlink"/>
              </w:rPr>
            </w:pPr>
            <w:r>
              <w:t>“Sports such as bik</w:t>
            </w:r>
            <w:r w:rsidR="0087001E">
              <w:t>ing</w:t>
            </w:r>
            <w:r>
              <w:t>, rowing and y</w:t>
            </w:r>
            <w:r w:rsidR="00567DA3" w:rsidRPr="000B13B0">
              <w:t xml:space="preserve">achting will continue to be well supported by HPSNZ. We have also significantly increased our investment in Equestrian Eventing, Canoe Racing and the Black Sticks women's hockey programme, because we believe they can deliver podium results in 2016. Rugby 7s will be on the Olympic programme in Rio and we're delighted to support both the men's and women's teams in their campaigns to win medals for New Zealand. We are supporting netball, as it eyes Commonwealth Games and world championship success, and we are also pleased to help other non-Olympic sports such as rugby league achieve their dream of retaining the Rugby League World Cup in 2013. Baumann says as expected the investment round was well over-subscribed, so not all sports which applied for investment have been supported, and some haven't received the support they hoped for. New Zealand doesn't have the resources that other larger nations have, but we are confident that by continuing the targeted investment approach that's been in place since 2006, we can continue to deliver the results New Zealanders want to see.” </w:t>
            </w:r>
            <w:hyperlink r:id="rId26" w:history="1">
              <w:r w:rsidR="00567DA3" w:rsidRPr="00724CB2">
                <w:rPr>
                  <w:rStyle w:val="Hyperlink"/>
                </w:rPr>
                <w:t>http://www.hpsnz.org.nz/news-events/investment-targeted-more-medal-success-new-zealand</w:t>
              </w:r>
            </w:hyperlink>
          </w:p>
          <w:p w:rsidR="00407BC6" w:rsidRPr="007E4C00" w:rsidRDefault="00AD6886" w:rsidP="000172AD">
            <w:pPr>
              <w:pStyle w:val="NCEAtableevidence"/>
              <w:rPr>
                <w:iCs/>
                <w:color w:val="FF0000"/>
              </w:rPr>
            </w:pPr>
            <w:r w:rsidRPr="00E24DF7">
              <w:rPr>
                <w:color w:val="FF0000"/>
              </w:rPr>
              <w:t>The examples above are indicative samples only.</w:t>
            </w:r>
          </w:p>
        </w:tc>
        <w:tc>
          <w:tcPr>
            <w:tcW w:w="1666" w:type="pct"/>
          </w:tcPr>
          <w:p w:rsidR="000B13B0" w:rsidRPr="000B13B0" w:rsidRDefault="000B13B0" w:rsidP="000B13B0">
            <w:pPr>
              <w:pStyle w:val="NCEAtableevidence"/>
              <w:rPr>
                <w:i w:val="0"/>
              </w:rPr>
            </w:pPr>
            <w:r w:rsidRPr="000B13B0">
              <w:rPr>
                <w:i w:val="0"/>
              </w:rPr>
              <w:lastRenderedPageBreak/>
              <w:t xml:space="preserve">The </w:t>
            </w:r>
            <w:r w:rsidR="007E5A3F">
              <w:rPr>
                <w:i w:val="0"/>
              </w:rPr>
              <w:t>student</w:t>
            </w:r>
            <w:r w:rsidRPr="000B13B0">
              <w:rPr>
                <w:i w:val="0"/>
              </w:rPr>
              <w:t xml:space="preserve"> </w:t>
            </w:r>
            <w:r w:rsidR="00EA4BFD">
              <w:rPr>
                <w:i w:val="0"/>
              </w:rPr>
              <w:t>comprehensively analyses</w:t>
            </w:r>
            <w:r w:rsidRPr="000B13B0">
              <w:rPr>
                <w:i w:val="0"/>
              </w:rPr>
              <w:t xml:space="preserve"> a contemporary economic issue of special interest using economic concepts and models by:</w:t>
            </w:r>
          </w:p>
          <w:p w:rsidR="000B13B0" w:rsidRPr="000B13B0" w:rsidRDefault="000B13B0" w:rsidP="000B13B0">
            <w:pPr>
              <w:pStyle w:val="NCEAtablebullet"/>
              <w:tabs>
                <w:tab w:val="clear" w:pos="0"/>
                <w:tab w:val="num" w:pos="284"/>
              </w:tabs>
              <w:ind w:left="284" w:hanging="284"/>
            </w:pPr>
            <w:r w:rsidRPr="000B13B0">
              <w:t>identifying, defining or describing concepts related to the contemporary economic issue</w:t>
            </w:r>
          </w:p>
          <w:p w:rsidR="000B13B0" w:rsidRPr="000B13B0" w:rsidRDefault="000B13B0" w:rsidP="000B13B0">
            <w:pPr>
              <w:pStyle w:val="NCEAtableevidence"/>
              <w:ind w:left="284"/>
              <w:rPr>
                <w:i w:val="0"/>
              </w:rPr>
            </w:pPr>
            <w:r w:rsidRPr="000B13B0">
              <w:rPr>
                <w:i w:val="0"/>
              </w:rPr>
              <w:t>For example:</w:t>
            </w:r>
          </w:p>
          <w:p w:rsidR="000B13B0" w:rsidRPr="00E706F8" w:rsidRDefault="00B776CF" w:rsidP="000B13B0">
            <w:pPr>
              <w:pStyle w:val="NCEAtableevidence"/>
              <w:ind w:left="284"/>
              <w:rPr>
                <w:i w:val="0"/>
              </w:rPr>
            </w:pPr>
            <w:r w:rsidRPr="00E706F8">
              <w:rPr>
                <w:i w:val="0"/>
              </w:rPr>
              <w:t>Scarcity; allocation of limited means, in this case tax revenue. Funding decisions by HPSNZ (which athletes, which sports) will be based around the concept of best expected return on investment. Mult</w:t>
            </w:r>
            <w:r w:rsidR="00034D8B" w:rsidRPr="00E706F8">
              <w:rPr>
                <w:i w:val="0"/>
              </w:rPr>
              <w:t>iplier effect of investment in sportspeople</w:t>
            </w:r>
            <w:r w:rsidRPr="00E706F8">
              <w:rPr>
                <w:i w:val="0"/>
              </w:rPr>
              <w:t xml:space="preserve"> on national income.</w:t>
            </w:r>
          </w:p>
          <w:p w:rsidR="000B13B0" w:rsidRPr="000B13B0" w:rsidRDefault="000B13B0" w:rsidP="00724CB2">
            <w:pPr>
              <w:pStyle w:val="NCEAtableevidence"/>
            </w:pPr>
            <w:r w:rsidRPr="00FC60F7">
              <w:rPr>
                <w:i w:val="0"/>
              </w:rPr>
              <w:t xml:space="preserve">The </w:t>
            </w:r>
            <w:r w:rsidR="007E5A3F" w:rsidRPr="00FC60F7">
              <w:rPr>
                <w:i w:val="0"/>
              </w:rPr>
              <w:t>student</w:t>
            </w:r>
            <w:r w:rsidRPr="00FC60F7">
              <w:rPr>
                <w:i w:val="0"/>
              </w:rPr>
              <w:t xml:space="preserve"> integrates changes shown on economic models</w:t>
            </w:r>
            <w:r w:rsidR="00FC60F7" w:rsidRPr="00FC60F7">
              <w:rPr>
                <w:i w:val="0"/>
              </w:rPr>
              <w:t xml:space="preserve"> in detailed explanations that</w:t>
            </w:r>
            <w:r w:rsidR="00FC60F7">
              <w:t>:</w:t>
            </w:r>
          </w:p>
          <w:p w:rsidR="000B13B0" w:rsidRPr="000B13B0" w:rsidRDefault="000B13B0" w:rsidP="000B13B0">
            <w:pPr>
              <w:pStyle w:val="NCEAtablebullet"/>
              <w:tabs>
                <w:tab w:val="clear" w:pos="0"/>
                <w:tab w:val="num" w:pos="284"/>
              </w:tabs>
              <w:ind w:left="284" w:hanging="284"/>
            </w:pPr>
            <w:r w:rsidRPr="000B13B0">
              <w:t>analyse causes (reasons) of the contemporary issue by comparing and/or contrasting their impact on the contemporary economic issue</w:t>
            </w:r>
          </w:p>
          <w:p w:rsidR="000B13B0" w:rsidRPr="000B13B0" w:rsidRDefault="000B13B0" w:rsidP="000B13B0">
            <w:pPr>
              <w:pStyle w:val="NCEAtableevidence"/>
              <w:ind w:left="284"/>
              <w:rPr>
                <w:i w:val="0"/>
              </w:rPr>
            </w:pPr>
            <w:r w:rsidRPr="000B13B0">
              <w:rPr>
                <w:i w:val="0"/>
              </w:rPr>
              <w:t>For example:</w:t>
            </w:r>
          </w:p>
          <w:p w:rsidR="000B13B0" w:rsidRPr="000B13B0" w:rsidRDefault="000B13B0" w:rsidP="000B13B0">
            <w:pPr>
              <w:pStyle w:val="NCEAtableevidence"/>
              <w:ind w:left="284"/>
            </w:pPr>
            <w:r w:rsidRPr="000B13B0">
              <w:t>Government feels that the initial outlay of taxpayers’ money of $60 million spent annually by HPSNZ is a sound investment due to th</w:t>
            </w:r>
            <w:r w:rsidR="00FC60F7">
              <w:t>e multiplier effect.</w:t>
            </w:r>
          </w:p>
          <w:p w:rsidR="000B13B0" w:rsidRPr="000B13B0" w:rsidRDefault="000B13B0" w:rsidP="000B13B0">
            <w:pPr>
              <w:pStyle w:val="NCEAtableevidence"/>
              <w:ind w:left="284"/>
            </w:pPr>
            <w:r w:rsidRPr="000B13B0">
              <w:t xml:space="preserve">The government sector is investing (I) in human capital through HPSNZ; and this is an increase in (G) as the $60 million is spent annually through (C) and is an injection, </w:t>
            </w:r>
            <w:r w:rsidR="00FC60F7">
              <w:t>increasing national income (Y).</w:t>
            </w:r>
          </w:p>
          <w:p w:rsidR="00724CB2" w:rsidRDefault="00724CB2" w:rsidP="000B13B0">
            <w:pPr>
              <w:pStyle w:val="NCEAtableevidence"/>
              <w:ind w:left="284"/>
            </w:pPr>
            <w:r>
              <w:t xml:space="preserve">The producers also gain from the increased </w:t>
            </w:r>
            <w:r w:rsidR="00CA556A">
              <w:t>(C)</w:t>
            </w:r>
            <w:r w:rsidR="00150C85">
              <w:t xml:space="preserve"> </w:t>
            </w:r>
            <w:r>
              <w:t xml:space="preserve">from HPSNZ, gaining more revenue from increased demand for goods and services, derived demand, creating more employment due to increased DL creating more employment, </w:t>
            </w:r>
            <w:r>
              <w:lastRenderedPageBreak/>
              <w:t>providing more income (Y) for households, so more (C) creating more economic growth.</w:t>
            </w:r>
          </w:p>
          <w:p w:rsidR="00962D4C" w:rsidRDefault="00034D8B" w:rsidP="00724CB2">
            <w:pPr>
              <w:pStyle w:val="NCEAtableevidence"/>
              <w:ind w:left="284"/>
            </w:pPr>
            <w:r w:rsidRPr="00034D8B">
              <w:rPr>
                <w:i w:val="0"/>
              </w:rPr>
              <w:t>Comparing the reason for the initial spend with other reasons:</w:t>
            </w:r>
            <w:r w:rsidR="00724CB2">
              <w:t xml:space="preserve"> </w:t>
            </w:r>
          </w:p>
          <w:p w:rsidR="00724CB2" w:rsidRPr="000B13B0" w:rsidRDefault="00962D4C" w:rsidP="00724CB2">
            <w:pPr>
              <w:pStyle w:val="NCEAtableevidence"/>
              <w:ind w:left="284"/>
            </w:pPr>
            <w:r>
              <w:t>T</w:t>
            </w:r>
            <w:r w:rsidR="00724CB2">
              <w:t xml:space="preserve">he </w:t>
            </w:r>
            <w:r w:rsidR="00724CB2" w:rsidRPr="000B13B0">
              <w:t>government</w:t>
            </w:r>
            <w:r w:rsidR="00724CB2">
              <w:t xml:space="preserve"> </w:t>
            </w:r>
            <w:r w:rsidR="00724CB2" w:rsidRPr="000B13B0">
              <w:t xml:space="preserve">believes </w:t>
            </w:r>
            <w:r w:rsidR="00724CB2">
              <w:t xml:space="preserve">investing in </w:t>
            </w:r>
            <w:r w:rsidR="00724CB2" w:rsidRPr="000B13B0">
              <w:t>elite sports</w:t>
            </w:r>
            <w:r w:rsidR="00724CB2">
              <w:t xml:space="preserve">people and sporting events will </w:t>
            </w:r>
            <w:r w:rsidR="00724CB2" w:rsidRPr="000B13B0">
              <w:t xml:space="preserve">increase </w:t>
            </w:r>
            <w:r w:rsidR="00724CB2">
              <w:t xml:space="preserve">international attention/ </w:t>
            </w:r>
            <w:r w:rsidR="00724CB2" w:rsidRPr="000B13B0">
              <w:t xml:space="preserve">tourism, and attract </w:t>
            </w:r>
            <w:r w:rsidR="00724CB2">
              <w:t xml:space="preserve">overseas </w:t>
            </w:r>
            <w:r w:rsidR="00724CB2" w:rsidRPr="000B13B0">
              <w:t>marketing and sponsorship dollars,</w:t>
            </w:r>
            <w:r w:rsidR="00724CB2">
              <w:t xml:space="preserve"> foreign investment in NZ,</w:t>
            </w:r>
            <w:r w:rsidR="00724CB2" w:rsidRPr="000B13B0">
              <w:t xml:space="preserve"> increasing (Y)</w:t>
            </w:r>
            <w:r w:rsidR="00724CB2">
              <w:t xml:space="preserve"> longer term as well</w:t>
            </w:r>
            <w:r w:rsidR="00724CB2" w:rsidRPr="000B13B0">
              <w:t>.</w:t>
            </w:r>
          </w:p>
          <w:p w:rsidR="00724CB2" w:rsidRPr="000B13B0" w:rsidRDefault="00724CB2" w:rsidP="00724CB2">
            <w:pPr>
              <w:pStyle w:val="NCEAtableevidence"/>
              <w:ind w:left="284"/>
            </w:pPr>
            <w:r w:rsidRPr="000B13B0">
              <w:t>Any increase in C, I, G, or (X-M) the components of AD means a shift right of the AD curve on the AS/AD model, and an increase in income, output and employment levels as DL increases and the AD curve moves closer to Yf. On the PPF model this is seen as …</w:t>
            </w:r>
          </w:p>
          <w:p w:rsidR="00724CB2" w:rsidRPr="000B13B0" w:rsidRDefault="00724CB2" w:rsidP="00724CB2">
            <w:pPr>
              <w:pStyle w:val="NCEAtableevidence"/>
              <w:ind w:left="284"/>
            </w:pPr>
            <w:r w:rsidRPr="000B13B0">
              <w:t>On the AS/AD</w:t>
            </w:r>
            <w:r>
              <w:t xml:space="preserve"> model PL also increases from PL</w:t>
            </w:r>
            <w:r w:rsidRPr="000B13B0">
              <w:t xml:space="preserve"> to PL1 as AD shifts right, however with the supply-side government policy of investment in human capital (HPSNZ) the longer term intention is for improved productive capacity, or a shift of AS to the right, resulting in … longer term the elite athletes attract …</w:t>
            </w:r>
            <w:r>
              <w:t xml:space="preserve"> </w:t>
            </w:r>
            <w:r w:rsidRPr="000B13B0">
              <w:t xml:space="preserve">The government also hopes this will attract foreign investment in </w:t>
            </w:r>
            <w:r>
              <w:t xml:space="preserve">certain </w:t>
            </w:r>
            <w:r w:rsidRPr="000B13B0">
              <w:t>NZ businesses</w:t>
            </w:r>
            <w:r>
              <w:t xml:space="preserve"> </w:t>
            </w:r>
            <w:r w:rsidRPr="000B13B0">
              <w:t xml:space="preserve">… </w:t>
            </w:r>
          </w:p>
          <w:p w:rsidR="00724CB2" w:rsidRPr="000B13B0" w:rsidRDefault="00724CB2" w:rsidP="00724CB2">
            <w:pPr>
              <w:pStyle w:val="NCEAtableevidence"/>
              <w:ind w:left="284"/>
            </w:pPr>
            <w:r w:rsidRPr="000B13B0">
              <w:t xml:space="preserve">Economic growth as determined by an increase in AD </w:t>
            </w:r>
            <w:r>
              <w:t xml:space="preserve">and AS </w:t>
            </w:r>
            <w:r w:rsidRPr="000B13B0">
              <w:t>means</w:t>
            </w:r>
            <w:r>
              <w:t xml:space="preserve"> </w:t>
            </w:r>
            <w:r w:rsidRPr="000B13B0">
              <w:t>…</w:t>
            </w:r>
          </w:p>
          <w:p w:rsidR="00724CB2" w:rsidRPr="000B13B0" w:rsidRDefault="00724CB2" w:rsidP="00724CB2">
            <w:pPr>
              <w:pStyle w:val="NCEAtableevidence"/>
              <w:ind w:left="284"/>
            </w:pPr>
            <w:r>
              <w:t xml:space="preserve">This would mean </w:t>
            </w:r>
            <w:proofErr w:type="spellStart"/>
            <w:r w:rsidR="00962D4C">
              <w:t>Yf</w:t>
            </w:r>
            <w:proofErr w:type="spellEnd"/>
            <w:r w:rsidR="00962D4C">
              <w:t xml:space="preserve"> moves</w:t>
            </w:r>
            <w:r w:rsidRPr="000B13B0">
              <w:t xml:space="preserve"> … corresponds to a shift of the PPF curve …</w:t>
            </w:r>
            <w:r>
              <w:t xml:space="preserve"> </w:t>
            </w:r>
            <w:r w:rsidRPr="000B13B0">
              <w:t>as productive capacity</w:t>
            </w:r>
            <w:r>
              <w:t xml:space="preserve"> </w:t>
            </w:r>
            <w:r w:rsidRPr="000B13B0">
              <w:t>…</w:t>
            </w:r>
            <w:r>
              <w:t xml:space="preserve"> </w:t>
            </w:r>
            <w:r w:rsidRPr="000B13B0">
              <w:t>due to investment in</w:t>
            </w:r>
            <w:r>
              <w:t xml:space="preserve"> </w:t>
            </w:r>
            <w:r w:rsidRPr="000B13B0">
              <w:t>…</w:t>
            </w:r>
          </w:p>
          <w:p w:rsidR="000B13B0" w:rsidRPr="000B13B0" w:rsidRDefault="000B13B0" w:rsidP="000B13B0">
            <w:pPr>
              <w:pStyle w:val="NCEAtablebullet"/>
              <w:tabs>
                <w:tab w:val="clear" w:pos="0"/>
                <w:tab w:val="num" w:pos="284"/>
              </w:tabs>
              <w:ind w:left="284" w:hanging="284"/>
            </w:pPr>
            <w:r w:rsidRPr="000B13B0">
              <w:t>analyse the impacts of changes in the contemporary issue by comparing and/or contrasting the impact on various groups in New Zealand society</w:t>
            </w:r>
          </w:p>
          <w:p w:rsidR="000B13B0" w:rsidRPr="00FC60F7" w:rsidRDefault="00FC60F7" w:rsidP="00FC60F7">
            <w:pPr>
              <w:pStyle w:val="NCEAtableevidence"/>
              <w:ind w:left="284"/>
              <w:rPr>
                <w:i w:val="0"/>
              </w:rPr>
            </w:pPr>
            <w:r>
              <w:rPr>
                <w:i w:val="0"/>
              </w:rPr>
              <w:t>For example</w:t>
            </w:r>
            <w:r w:rsidR="00971F3A">
              <w:rPr>
                <w:i w:val="0"/>
              </w:rPr>
              <w:t>:</w:t>
            </w:r>
          </w:p>
          <w:p w:rsidR="00724CB2" w:rsidRDefault="00724CB2" w:rsidP="00FC60F7">
            <w:pPr>
              <w:pStyle w:val="NCEAtableevidence"/>
              <w:ind w:left="284"/>
            </w:pPr>
            <w:r>
              <w:t xml:space="preserve">The tax revenue (T) would not be able to be spent elsewhere as tax revenue is a scarce </w:t>
            </w:r>
            <w:r>
              <w:lastRenderedPageBreak/>
              <w:t>resource, in that it is limited and has to be allocated by government.</w:t>
            </w:r>
          </w:p>
          <w:p w:rsidR="00054903" w:rsidRDefault="000B13B0">
            <w:pPr>
              <w:pStyle w:val="NCEAtableevidence"/>
              <w:spacing w:after="120"/>
              <w:ind w:left="284"/>
              <w:rPr>
                <w:color w:val="0000FF"/>
                <w:u w:val="single"/>
              </w:rPr>
            </w:pPr>
            <w:r w:rsidRPr="000B13B0">
              <w:t>The allocated 60 million taxpayers’ dollars spent annually could be used by other groups in NZ society rather than on sport</w:t>
            </w:r>
            <w:r w:rsidR="00724CB2">
              <w:t>speople</w:t>
            </w:r>
            <w:r w:rsidRPr="000B13B0">
              <w:t>. An opportunity cost example; this money could have been allocated to addressing child poverty. “</w:t>
            </w:r>
            <w:r w:rsidR="00FC60F7">
              <w:t>Over five years, the programme (</w:t>
            </w:r>
            <w:r w:rsidRPr="000B13B0">
              <w:t>with Sanitarium and Fonterra</w:t>
            </w:r>
            <w:r w:rsidR="00FC60F7">
              <w:t xml:space="preserve"> to supply </w:t>
            </w:r>
            <w:proofErr w:type="spellStart"/>
            <w:r w:rsidR="00161673">
              <w:t>Weet-Bix</w:t>
            </w:r>
            <w:proofErr w:type="spellEnd"/>
            <w:r w:rsidR="00161673">
              <w:t xml:space="preserve"> </w:t>
            </w:r>
            <w:r w:rsidR="00FC60F7">
              <w:t>and milk)</w:t>
            </w:r>
            <w:r w:rsidRPr="000B13B0">
              <w:t xml:space="preserve"> will cost tax payers $9.5million, about $1.9million a year. Another $1.5million will be given to children</w:t>
            </w:r>
            <w:r w:rsidR="00FC60F7">
              <w:t>’s</w:t>
            </w:r>
            <w:r w:rsidRPr="000B13B0">
              <w:t xml:space="preserve"> charity KidsCan to pay for shoes and raincoats. Key maintains it's the responsibility of parents to feed their kids. The Government's announcement comes after a ONE News Colmar Brunton poll found strong support among Kiwis for a free food programme for poorer schools. Asked "Do you think the Government should provide food to children in poorer, low decile schools?" 70% of eligible voters said "yes", 26%</w:t>
            </w:r>
            <w:r w:rsidR="00FC60F7">
              <w:t xml:space="preserve"> said "no" and 4% were </w:t>
            </w:r>
            <w:r w:rsidR="00724CB2">
              <w:t>“</w:t>
            </w:r>
            <w:r w:rsidR="00FC60F7">
              <w:t>unsure</w:t>
            </w:r>
            <w:r w:rsidR="00724CB2">
              <w:t>”.</w:t>
            </w:r>
            <w:r w:rsidR="0099098E">
              <w:t>”</w:t>
            </w:r>
            <w:r w:rsidR="00FC60F7">
              <w:t xml:space="preserve"> </w:t>
            </w:r>
            <w:hyperlink r:id="rId27" w:history="1">
              <w:r w:rsidRPr="00724CB2">
                <w:rPr>
                  <w:rStyle w:val="Hyperlink"/>
                </w:rPr>
                <w:t>http://tvnz.co.nz/politics-news/food-in-schools-programme-insult-harawira-5449854</w:t>
              </w:r>
            </w:hyperlink>
          </w:p>
          <w:p w:rsidR="00552DEC" w:rsidRPr="00306B04" w:rsidRDefault="00552DEC" w:rsidP="00552DEC">
            <w:pPr>
              <w:pStyle w:val="NCEAtableevidence"/>
              <w:ind w:left="284"/>
              <w:rPr>
                <w:i w:val="0"/>
              </w:rPr>
            </w:pPr>
            <w:r>
              <w:rPr>
                <w:i w:val="0"/>
              </w:rPr>
              <w:t xml:space="preserve">Additionally, </w:t>
            </w:r>
            <w:r w:rsidRPr="00306B04">
              <w:rPr>
                <w:i w:val="0"/>
              </w:rPr>
              <w:t>The Labour Market model is used to show and explain the changes in DL and SL (e.g. loss of athletes in declining sports) between the rowing and swimming groups of athletes and employees, also using the concept of derived demand in the explanation.</w:t>
            </w:r>
          </w:p>
          <w:p w:rsidR="000B13B0" w:rsidRPr="003B6A88" w:rsidRDefault="000B13B0" w:rsidP="00FC60F7">
            <w:pPr>
              <w:pStyle w:val="NCEAtableevidence"/>
              <w:ind w:left="284"/>
              <w:rPr>
                <w:rStyle w:val="Hyperlink"/>
              </w:rPr>
            </w:pPr>
            <w:r w:rsidRPr="000B13B0">
              <w:t xml:space="preserve">"Sports such as </w:t>
            </w:r>
            <w:r w:rsidR="0087001E">
              <w:t>b</w:t>
            </w:r>
            <w:r w:rsidRPr="000B13B0">
              <w:t>ik</w:t>
            </w:r>
            <w:r w:rsidR="0087001E">
              <w:t>ing</w:t>
            </w:r>
            <w:r w:rsidRPr="000B13B0">
              <w:t xml:space="preserve">, </w:t>
            </w:r>
            <w:r w:rsidR="0087001E">
              <w:t>r</w:t>
            </w:r>
            <w:r w:rsidRPr="000B13B0">
              <w:t xml:space="preserve">owing and </w:t>
            </w:r>
            <w:r w:rsidR="0087001E">
              <w:t>y</w:t>
            </w:r>
            <w:r w:rsidRPr="000B13B0">
              <w:t xml:space="preserve">achting will continue to be well supported by HPSNZ. We have also significantly increased our investment in Equestrian Eventing, Canoe Racing and the Black Sticks women's hockey programme, because we believe they can deliver podium results in 2016. Rugby 7s will be on the Olympic programme in Rio and we're delighted to support both the men's and women's teams in their campaigns to win medals for New Zealand. We </w:t>
            </w:r>
            <w:r w:rsidRPr="000B13B0">
              <w:lastRenderedPageBreak/>
              <w:t xml:space="preserve">are supporting netball, as it eyes Commonwealth Games and world championship success, and we are also pleased to help other non-Olympic sports such as rugby league achieve their dream of retaining the Rugby League World Cup in 2013. Baumann says as expected the investment round was well over-subscribed, so not all sports which applied for investment have been supported, and some haven't received the support they hoped for. New Zealand doesn't have the resources that other larger nations have, but we are confident that by continuing the targeted investment approach that's been in place since 2006, we can continue to deliver the results New Zealanders want to see.” </w:t>
            </w:r>
            <w:hyperlink r:id="rId28" w:history="1">
              <w:r w:rsidRPr="003B6A88">
                <w:rPr>
                  <w:rStyle w:val="Hyperlink"/>
                </w:rPr>
                <w:t>http://www.hpsnz.org.nz/news-events/investment-targeted-more-medal-success-new-zealand</w:t>
              </w:r>
            </w:hyperlink>
          </w:p>
          <w:p w:rsidR="00407BC6" w:rsidRPr="007E4C00" w:rsidRDefault="00AD6886" w:rsidP="00657F36">
            <w:pPr>
              <w:pStyle w:val="NCEAtableevidence"/>
              <w:rPr>
                <w:i w:val="0"/>
                <w:iCs/>
                <w:color w:val="FF0000"/>
              </w:rPr>
            </w:pPr>
            <w:r w:rsidRPr="00E24DF7">
              <w:rPr>
                <w:color w:val="FF0000"/>
              </w:rPr>
              <w:t>The examples above are indicative samples only.</w:t>
            </w:r>
          </w:p>
        </w:tc>
      </w:tr>
    </w:tbl>
    <w:p w:rsidR="0012167E" w:rsidRPr="005D34AB" w:rsidRDefault="0012167E" w:rsidP="0012167E">
      <w:pPr>
        <w:pStyle w:val="NCEAbodytext"/>
      </w:pPr>
      <w:r w:rsidRPr="005D34AB">
        <w:lastRenderedPageBreak/>
        <w:t>Final grades will be decided using professional judg</w:t>
      </w:r>
      <w:r w:rsidR="00036091" w:rsidRPr="005D34AB">
        <w:t>e</w:t>
      </w:r>
      <w:r w:rsidRPr="005D34AB">
        <w:t>ment based on a holistic examination of the evidence provided against the criteria in the Achievement Standard.</w:t>
      </w:r>
    </w:p>
    <w:sectPr w:rsidR="0012167E" w:rsidRPr="005D34AB" w:rsidSect="00C41EE4">
      <w:headerReference w:type="even" r:id="rId29"/>
      <w:headerReference w:type="default" r:id="rId30"/>
      <w:footerReference w:type="even" r:id="rId31"/>
      <w:footerReference w:type="default" r:id="rId32"/>
      <w:headerReference w:type="first" r:id="rId33"/>
      <w:footerReference w:type="first" r:id="rId34"/>
      <w:pgSz w:w="16840" w:h="11907" w:orient="landscape" w:code="9"/>
      <w:pgMar w:top="1247" w:right="1247" w:bottom="1247" w:left="1247"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E9874A" w15:done="0"/>
  <w15:commentEx w15:paraId="21ED5305" w15:done="0"/>
  <w15:commentEx w15:paraId="4301C6A7" w15:done="0"/>
  <w15:commentEx w15:paraId="052B4CEE" w15:done="0"/>
  <w15:commentEx w15:paraId="6073BB8E" w15:done="0"/>
  <w15:commentEx w15:paraId="38DD0219" w15:done="0"/>
  <w15:commentEx w15:paraId="70A42200" w15:done="0"/>
  <w15:commentEx w15:paraId="49EDB17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A3D" w:rsidRDefault="00E16A3D">
      <w:r>
        <w:separator/>
      </w:r>
    </w:p>
  </w:endnote>
  <w:endnote w:type="continuationSeparator" w:id="0">
    <w:p w:rsidR="00E16A3D" w:rsidRDefault="00E16A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Mäori">
    <w:altName w:val="Arial"/>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A3D" w:rsidRPr="006A069C" w:rsidRDefault="00E16A3D" w:rsidP="00296D0A">
    <w:pPr>
      <w:pStyle w:val="NCEAHeaderFooter"/>
      <w:tabs>
        <w:tab w:val="clear" w:pos="8306"/>
        <w:tab w:val="right" w:pos="8789"/>
      </w:tabs>
      <w:rPr>
        <w:color w:val="808080"/>
      </w:rPr>
    </w:pPr>
    <w:r>
      <w:rPr>
        <w:color w:val="808080"/>
      </w:rPr>
      <w:t xml:space="preserve">This </w:t>
    </w:r>
    <w:r w:rsidRPr="006A069C">
      <w:rPr>
        <w:color w:val="808080"/>
      </w:rPr>
      <w:t>resource is copyright ©</w:t>
    </w:r>
    <w:r>
      <w:rPr>
        <w:color w:val="808080"/>
      </w:rPr>
      <w:t xml:space="preserve"> Crown 2015</w:t>
    </w:r>
    <w:r w:rsidRPr="006A069C">
      <w:rPr>
        <w:color w:val="808080"/>
      </w:rPr>
      <w:tab/>
    </w:r>
    <w:r w:rsidRPr="006A069C">
      <w:rPr>
        <w:color w:val="808080"/>
      </w:rPr>
      <w:tab/>
    </w:r>
    <w:r w:rsidRPr="006A069C">
      <w:rPr>
        <w:color w:val="808080"/>
        <w:lang w:bidi="en-US"/>
      </w:rPr>
      <w:t xml:space="preserve">Page </w:t>
    </w:r>
    <w:r w:rsidRPr="006A069C">
      <w:rPr>
        <w:color w:val="808080"/>
        <w:lang w:bidi="en-US"/>
      </w:rPr>
      <w:fldChar w:fldCharType="begin"/>
    </w:r>
    <w:r w:rsidRPr="006A069C">
      <w:rPr>
        <w:color w:val="808080"/>
        <w:lang w:bidi="en-US"/>
      </w:rPr>
      <w:instrText xml:space="preserve"> PAGE </w:instrText>
    </w:r>
    <w:r w:rsidRPr="006A069C">
      <w:rPr>
        <w:color w:val="808080"/>
        <w:lang w:bidi="en-US"/>
      </w:rPr>
      <w:fldChar w:fldCharType="separate"/>
    </w:r>
    <w:r w:rsidR="0087001E">
      <w:rPr>
        <w:noProof/>
        <w:color w:val="808080"/>
        <w:lang w:bidi="en-US"/>
      </w:rPr>
      <w:t>4</w:t>
    </w:r>
    <w:r w:rsidRPr="006A069C">
      <w:rPr>
        <w:color w:val="808080"/>
        <w:lang w:bidi="en-US"/>
      </w:rPr>
      <w:fldChar w:fldCharType="end"/>
    </w:r>
    <w:r w:rsidRPr="006A069C">
      <w:rPr>
        <w:color w:val="808080"/>
        <w:lang w:bidi="en-US"/>
      </w:rPr>
      <w:t xml:space="preserve"> of </w:t>
    </w:r>
    <w:r w:rsidRPr="006A069C">
      <w:rPr>
        <w:color w:val="808080"/>
        <w:lang w:bidi="en-US"/>
      </w:rPr>
      <w:fldChar w:fldCharType="begin"/>
    </w:r>
    <w:r w:rsidRPr="006A069C">
      <w:rPr>
        <w:color w:val="808080"/>
        <w:lang w:bidi="en-US"/>
      </w:rPr>
      <w:instrText xml:space="preserve"> NUMPAGES </w:instrText>
    </w:r>
    <w:r w:rsidRPr="006A069C">
      <w:rPr>
        <w:color w:val="808080"/>
        <w:lang w:bidi="en-US"/>
      </w:rPr>
      <w:fldChar w:fldCharType="separate"/>
    </w:r>
    <w:r w:rsidR="0087001E">
      <w:rPr>
        <w:noProof/>
        <w:color w:val="808080"/>
        <w:lang w:bidi="en-US"/>
      </w:rPr>
      <w:t>8</w:t>
    </w:r>
    <w:r w:rsidRPr="006A069C">
      <w:rPr>
        <w:color w:val="808080"/>
        <w:lang w:bidi="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A3D" w:rsidRPr="006628D1" w:rsidRDefault="00E16A3D" w:rsidP="0012167E">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Pr="006628D1">
      <w:rPr>
        <w:color w:val="808080"/>
        <w:sz w:val="18"/>
        <w:lang w:bidi="en-US"/>
      </w:rPr>
      <w:fldChar w:fldCharType="begin"/>
    </w:r>
    <w:r w:rsidRPr="006628D1">
      <w:rPr>
        <w:color w:val="808080"/>
        <w:sz w:val="18"/>
        <w:lang w:bidi="en-US"/>
      </w:rPr>
      <w:instrText xml:space="preserve"> PAGE </w:instrText>
    </w:r>
    <w:r w:rsidRPr="006628D1">
      <w:rPr>
        <w:color w:val="808080"/>
        <w:sz w:val="18"/>
        <w:lang w:bidi="en-US"/>
      </w:rPr>
      <w:fldChar w:fldCharType="separate"/>
    </w:r>
    <w:r w:rsidRPr="006628D1">
      <w:rPr>
        <w:noProof/>
        <w:color w:val="808080"/>
        <w:sz w:val="18"/>
        <w:lang w:bidi="en-US"/>
      </w:rPr>
      <w:t>16</w:t>
    </w:r>
    <w:r w:rsidRPr="006628D1">
      <w:rPr>
        <w:color w:val="808080"/>
        <w:sz w:val="18"/>
        <w:lang w:bidi="en-US"/>
      </w:rPr>
      <w:fldChar w:fldCharType="end"/>
    </w:r>
    <w:r w:rsidRPr="006628D1">
      <w:rPr>
        <w:color w:val="808080"/>
        <w:sz w:val="18"/>
        <w:lang w:bidi="en-US"/>
      </w:rPr>
      <w:t xml:space="preserve"> of </w:t>
    </w:r>
    <w:r w:rsidRPr="006628D1">
      <w:rPr>
        <w:color w:val="808080"/>
        <w:sz w:val="18"/>
        <w:lang w:bidi="en-US"/>
      </w:rPr>
      <w:fldChar w:fldCharType="begin"/>
    </w:r>
    <w:r w:rsidRPr="006628D1">
      <w:rPr>
        <w:color w:val="808080"/>
        <w:sz w:val="18"/>
        <w:lang w:bidi="en-US"/>
      </w:rPr>
      <w:instrText xml:space="preserve"> NUMPAGES </w:instrText>
    </w:r>
    <w:r w:rsidRPr="006628D1">
      <w:rPr>
        <w:color w:val="808080"/>
        <w:sz w:val="18"/>
        <w:lang w:bidi="en-US"/>
      </w:rPr>
      <w:fldChar w:fldCharType="separate"/>
    </w:r>
    <w:r>
      <w:rPr>
        <w:noProof/>
        <w:color w:val="808080"/>
        <w:sz w:val="18"/>
        <w:lang w:bidi="en-US"/>
      </w:rPr>
      <w:t>9</w:t>
    </w:r>
    <w:r w:rsidRPr="006628D1">
      <w:rPr>
        <w:color w:val="808080"/>
        <w:sz w:val="18"/>
        <w:lang w:bidi="en-U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A3D" w:rsidRPr="006628D1" w:rsidRDefault="00E16A3D" w:rsidP="0012167E">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Pr="006628D1">
      <w:rPr>
        <w:color w:val="808080"/>
        <w:sz w:val="18"/>
        <w:lang w:bidi="en-US"/>
      </w:rPr>
      <w:fldChar w:fldCharType="begin"/>
    </w:r>
    <w:r w:rsidRPr="006628D1">
      <w:rPr>
        <w:color w:val="808080"/>
        <w:sz w:val="18"/>
        <w:lang w:bidi="en-US"/>
      </w:rPr>
      <w:instrText xml:space="preserve"> PAGE </w:instrText>
    </w:r>
    <w:r w:rsidRPr="006628D1">
      <w:rPr>
        <w:color w:val="808080"/>
        <w:sz w:val="18"/>
        <w:lang w:bidi="en-US"/>
      </w:rPr>
      <w:fldChar w:fldCharType="separate"/>
    </w:r>
    <w:r w:rsidRPr="006628D1">
      <w:rPr>
        <w:noProof/>
        <w:color w:val="808080"/>
        <w:sz w:val="18"/>
        <w:lang w:bidi="en-US"/>
      </w:rPr>
      <w:t>16</w:t>
    </w:r>
    <w:r w:rsidRPr="006628D1">
      <w:rPr>
        <w:color w:val="808080"/>
        <w:sz w:val="18"/>
        <w:lang w:bidi="en-US"/>
      </w:rPr>
      <w:fldChar w:fldCharType="end"/>
    </w:r>
    <w:r w:rsidRPr="006628D1">
      <w:rPr>
        <w:color w:val="808080"/>
        <w:sz w:val="18"/>
        <w:lang w:bidi="en-US"/>
      </w:rPr>
      <w:t xml:space="preserve"> of </w:t>
    </w:r>
    <w:r w:rsidRPr="006628D1">
      <w:rPr>
        <w:color w:val="808080"/>
        <w:sz w:val="18"/>
        <w:lang w:bidi="en-US"/>
      </w:rPr>
      <w:fldChar w:fldCharType="begin"/>
    </w:r>
    <w:r w:rsidRPr="006628D1">
      <w:rPr>
        <w:color w:val="808080"/>
        <w:sz w:val="18"/>
        <w:lang w:bidi="en-US"/>
      </w:rPr>
      <w:instrText xml:space="preserve"> NUMPAGES </w:instrText>
    </w:r>
    <w:r w:rsidRPr="006628D1">
      <w:rPr>
        <w:color w:val="808080"/>
        <w:sz w:val="18"/>
        <w:lang w:bidi="en-US"/>
      </w:rPr>
      <w:fldChar w:fldCharType="separate"/>
    </w:r>
    <w:r>
      <w:rPr>
        <w:noProof/>
        <w:color w:val="808080"/>
        <w:sz w:val="18"/>
        <w:lang w:bidi="en-US"/>
      </w:rPr>
      <w:t>9</w:t>
    </w:r>
    <w:r w:rsidRPr="006628D1">
      <w:rPr>
        <w:color w:val="808080"/>
        <w:sz w:val="18"/>
        <w:lang w:bidi="en-US"/>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A3D" w:rsidRDefault="00E16A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E16A3D" w:rsidRDefault="00E16A3D">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A3D" w:rsidRPr="00ED26FB" w:rsidRDefault="00E16A3D" w:rsidP="002C4EA7">
    <w:pPr>
      <w:pStyle w:val="NCEAHeaderFooter"/>
      <w:tabs>
        <w:tab w:val="clear" w:pos="8306"/>
        <w:tab w:val="right" w:pos="14317"/>
      </w:tabs>
      <w:rPr>
        <w:color w:val="A6A6A6"/>
      </w:rPr>
    </w:pPr>
    <w:r w:rsidRPr="00ED26FB">
      <w:rPr>
        <w:color w:val="A6A6A6"/>
      </w:rPr>
      <w:t>T</w:t>
    </w:r>
    <w:r>
      <w:rPr>
        <w:color w:val="A6A6A6"/>
      </w:rPr>
      <w:t xml:space="preserve">his </w:t>
    </w:r>
    <w:r w:rsidRPr="00ED26FB">
      <w:rPr>
        <w:color w:val="A6A6A6"/>
      </w:rPr>
      <w:t>resource is copyright ©</w:t>
    </w:r>
    <w:r w:rsidRPr="00B025D3">
      <w:rPr>
        <w:color w:val="808080"/>
      </w:rPr>
      <w:t xml:space="preserve"> </w:t>
    </w:r>
    <w:r>
      <w:rPr>
        <w:color w:val="808080"/>
      </w:rPr>
      <w:t>Crown 2015</w:t>
    </w:r>
    <w:r w:rsidRPr="00ED26FB">
      <w:rPr>
        <w:color w:val="A6A6A6"/>
      </w:rPr>
      <w:tab/>
    </w:r>
    <w:r w:rsidRPr="00ED26FB">
      <w:rPr>
        <w:color w:val="A6A6A6"/>
      </w:rPr>
      <w:tab/>
    </w:r>
    <w:r w:rsidRPr="00ED26FB">
      <w:rPr>
        <w:rStyle w:val="PageNumber"/>
        <w:color w:val="A6A6A6"/>
      </w:rPr>
      <w:t xml:space="preserve">Page </w:t>
    </w:r>
    <w:r w:rsidRPr="00ED26FB">
      <w:rPr>
        <w:rStyle w:val="PageNumber"/>
        <w:color w:val="A6A6A6"/>
      </w:rPr>
      <w:fldChar w:fldCharType="begin"/>
    </w:r>
    <w:r w:rsidRPr="00ED26FB">
      <w:rPr>
        <w:rStyle w:val="PageNumber"/>
        <w:color w:val="A6A6A6"/>
      </w:rPr>
      <w:instrText xml:space="preserve"> PAGE </w:instrText>
    </w:r>
    <w:r w:rsidRPr="00ED26FB">
      <w:rPr>
        <w:rStyle w:val="PageNumber"/>
        <w:color w:val="A6A6A6"/>
      </w:rPr>
      <w:fldChar w:fldCharType="separate"/>
    </w:r>
    <w:r w:rsidR="0087001E">
      <w:rPr>
        <w:rStyle w:val="PageNumber"/>
        <w:noProof/>
        <w:color w:val="A6A6A6"/>
      </w:rPr>
      <w:t>8</w:t>
    </w:r>
    <w:r w:rsidRPr="00ED26FB">
      <w:rPr>
        <w:rStyle w:val="PageNumber"/>
        <w:color w:val="A6A6A6"/>
      </w:rPr>
      <w:fldChar w:fldCharType="end"/>
    </w:r>
    <w:r w:rsidRPr="00ED26FB">
      <w:rPr>
        <w:rStyle w:val="PageNumber"/>
        <w:color w:val="A6A6A6"/>
      </w:rPr>
      <w:t xml:space="preserve"> of </w:t>
    </w:r>
    <w:r w:rsidRPr="00ED26FB">
      <w:rPr>
        <w:rStyle w:val="PageNumber"/>
        <w:color w:val="A6A6A6"/>
      </w:rPr>
      <w:fldChar w:fldCharType="begin"/>
    </w:r>
    <w:r w:rsidRPr="00ED26FB">
      <w:rPr>
        <w:rStyle w:val="PageNumber"/>
        <w:color w:val="A6A6A6"/>
      </w:rPr>
      <w:instrText xml:space="preserve"> NUMPAGES </w:instrText>
    </w:r>
    <w:r w:rsidRPr="00ED26FB">
      <w:rPr>
        <w:rStyle w:val="PageNumber"/>
        <w:color w:val="A6A6A6"/>
      </w:rPr>
      <w:fldChar w:fldCharType="separate"/>
    </w:r>
    <w:r w:rsidR="0087001E">
      <w:rPr>
        <w:rStyle w:val="PageNumber"/>
        <w:noProof/>
        <w:color w:val="A6A6A6"/>
      </w:rPr>
      <w:t>8</w:t>
    </w:r>
    <w:r w:rsidRPr="00ED26FB">
      <w:rPr>
        <w:rStyle w:val="PageNumber"/>
        <w:color w:val="A6A6A6"/>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A3D" w:rsidRDefault="00E16A3D">
    <w:pPr>
      <w:pStyle w:val="Footer"/>
      <w:rPr>
        <w:i/>
        <w:sz w:val="20"/>
      </w:rPr>
    </w:pPr>
    <w:r>
      <w:rPr>
        <w:i/>
        <w:sz w:val="20"/>
      </w:rPr>
      <w:t>© Crown 2000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A3D" w:rsidRDefault="00E16A3D">
      <w:r>
        <w:separator/>
      </w:r>
    </w:p>
  </w:footnote>
  <w:footnote w:type="continuationSeparator" w:id="0">
    <w:p w:rsidR="00E16A3D" w:rsidRDefault="00E16A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A3D" w:rsidRDefault="00E16A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892" o:spid="_x0000_s2050" type="#_x0000_t136" style="position:absolute;margin-left:0;margin-top:0;width:502.25pt;height:83.7pt;rotation:315;z-index:-251661824;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A3D" w:rsidRPr="00EB5197" w:rsidRDefault="00E16A3D" w:rsidP="004A09CF">
    <w:pPr>
      <w:pStyle w:val="NCEAHeaderFooter"/>
    </w:pPr>
    <w:r>
      <w:t>I</w:t>
    </w:r>
    <w:r w:rsidRPr="00EB5197">
      <w:t>nternal as</w:t>
    </w:r>
    <w:r>
      <w:t>sessment resource Economics 2.7C for Achievement Standard 91228</w:t>
    </w:r>
  </w:p>
  <w:p w:rsidR="00E16A3D" w:rsidRPr="00451A2C" w:rsidRDefault="00E16A3D" w:rsidP="0012167E">
    <w:pPr>
      <w:pStyle w:val="NCEAHeaderFooter"/>
      <w:rPr>
        <w:color w:val="000000"/>
      </w:rPr>
    </w:pPr>
    <w:r w:rsidRPr="00451A2C">
      <w:rPr>
        <w:color w:val="000000"/>
      </w:rPr>
      <w:t>PAGE FOR TEACHER USE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A3D" w:rsidRDefault="00E16A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891" o:spid="_x0000_s2049" type="#_x0000_t136" style="position:absolute;margin-left:0;margin-top:0;width:502.25pt;height:83.7pt;rotation:315;z-index:-251662848;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A3D" w:rsidRDefault="00E16A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895" o:spid="_x0000_s2053" type="#_x0000_t136" style="position:absolute;margin-left:0;margin-top:0;width:502.25pt;height:83.7pt;rotation:315;z-index:-251658752;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A3D" w:rsidRPr="005631BE" w:rsidRDefault="00E16A3D" w:rsidP="00062AA8">
    <w:pPr>
      <w:pStyle w:val="NCEAHeaderFooter"/>
      <w:rPr>
        <w:color w:val="808080"/>
      </w:rPr>
    </w:pPr>
    <w:r w:rsidRPr="005631BE">
      <w:rPr>
        <w:color w:val="808080"/>
      </w:rPr>
      <w:t xml:space="preserve">Internal assessment resource </w:t>
    </w:r>
    <w:r>
      <w:rPr>
        <w:color w:val="808080"/>
      </w:rPr>
      <w:t>Economics 2.7C</w:t>
    </w:r>
    <w:r w:rsidRPr="005631BE">
      <w:rPr>
        <w:color w:val="808080"/>
      </w:rPr>
      <w:t xml:space="preserve"> for Achievement Standard </w:t>
    </w:r>
    <w:r>
      <w:rPr>
        <w:color w:val="808080"/>
      </w:rPr>
      <w:t>91228</w:t>
    </w:r>
  </w:p>
  <w:p w:rsidR="00E16A3D" w:rsidRPr="006628D1" w:rsidRDefault="00E16A3D" w:rsidP="0012167E">
    <w:pPr>
      <w:pStyle w:val="NCEAHeaderFooter"/>
      <w:rPr>
        <w:color w:val="808080"/>
      </w:rPr>
    </w:pPr>
    <w:r w:rsidRPr="006628D1">
      <w:rPr>
        <w:color w:val="808080"/>
      </w:rPr>
      <w:t>PAGE FOR STUDENT USE</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A3D" w:rsidRDefault="00E16A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894" o:spid="_x0000_s2052" type="#_x0000_t136" style="position:absolute;margin-left:0;margin-top:0;width:502.25pt;height:83.7pt;rotation:315;z-index:-251659776;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A3D" w:rsidRDefault="00E16A3D">
    <w:r w:rsidRPr="0039331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898" o:spid="_x0000_s2056" type="#_x0000_t136" style="position:absolute;margin-left:0;margin-top:0;width:502.25pt;height:83.7pt;rotation:315;z-index:-251655680;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p w:rsidR="00E16A3D" w:rsidRDefault="00E16A3D"/>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A3D" w:rsidRPr="0049023A" w:rsidRDefault="00E16A3D" w:rsidP="0049023A">
    <w:pPr>
      <w:pStyle w:val="Header"/>
      <w:rPr>
        <w:color w:val="808080"/>
        <w:sz w:val="20"/>
      </w:rPr>
    </w:pPr>
    <w:r w:rsidRPr="0049023A">
      <w:rPr>
        <w:color w:val="808080"/>
        <w:sz w:val="20"/>
      </w:rPr>
      <w:t xml:space="preserve">Internal assessment resource </w:t>
    </w:r>
    <w:r>
      <w:rPr>
        <w:color w:val="808080"/>
        <w:sz w:val="20"/>
      </w:rPr>
      <w:t>Economics 2.7C for Achievement Standard</w:t>
    </w:r>
    <w:r w:rsidRPr="0049023A">
      <w:rPr>
        <w:color w:val="808080"/>
        <w:sz w:val="20"/>
      </w:rPr>
      <w:t xml:space="preserve"> </w:t>
    </w:r>
    <w:r>
      <w:rPr>
        <w:color w:val="808080"/>
        <w:sz w:val="20"/>
      </w:rPr>
      <w:t>91228</w:t>
    </w:r>
  </w:p>
  <w:p w:rsidR="00E16A3D" w:rsidRPr="006628D1" w:rsidRDefault="00E16A3D">
    <w:pPr>
      <w:pStyle w:val="Header"/>
      <w:rPr>
        <w:color w:val="808080"/>
        <w:sz w:val="20"/>
      </w:rPr>
    </w:pPr>
    <w:r w:rsidRPr="006628D1">
      <w:rPr>
        <w:color w:val="808080"/>
        <w:sz w:val="20"/>
      </w:rPr>
      <w:t>PAGE FOR TEACHER USE</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A3D" w:rsidRDefault="00E16A3D">
    <w:pPr>
      <w:pStyle w:val="Header"/>
      <w:rPr>
        <w:i/>
        <w:sz w:val="20"/>
      </w:rPr>
    </w:pPr>
    <w:r w:rsidRPr="0039331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897" o:spid="_x0000_s2055" type="#_x0000_t136" style="position:absolute;margin-left:0;margin-top:0;width:502.25pt;height:83.7pt;rotation:315;z-index:-251656704;mso-position-horizontal:center;mso-position-horizontal-relative:margin;mso-position-vertical:center;mso-position-vertical-relative:margin" o:allowincell="f" fillcolor="silver" stroked="f">
          <v:textpath style="font-family:&quot;Arial&quot;;font-size:1pt" string="EMBARGOED"/>
          <w10:wrap anchorx="margin" anchory="margin"/>
        </v:shape>
      </w:pict>
    </w:r>
    <w:r>
      <w:rPr>
        <w:i/>
        <w:sz w:val="20"/>
      </w:rPr>
      <w:t>JO-Cont version 1 Apr 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1F80"/>
    <w:multiLevelType w:val="multilevel"/>
    <w:tmpl w:val="10DAC984"/>
    <w:lvl w:ilvl="0">
      <w:start w:val="1"/>
      <w:numFmt w:val="decimal"/>
      <w:pStyle w:val="VPBodyNumbering"/>
      <w:lvlText w:val="%1."/>
      <w:lvlJc w:val="left"/>
      <w:pPr>
        <w:tabs>
          <w:tab w:val="num" w:pos="357"/>
        </w:tabs>
        <w:ind w:left="360" w:hanging="360"/>
      </w:pPr>
      <w:rPr>
        <w:rFonts w:ascii="Calibri" w:hAnsi="Calibri" w:hint="default"/>
        <w:color w:val="auto"/>
        <w:sz w:val="24"/>
      </w:rPr>
    </w:lvl>
    <w:lvl w:ilvl="1">
      <w:start w:val="1"/>
      <w:numFmt w:val="lowerLetter"/>
      <w:lvlRestart w:val="0"/>
      <w:lvlText w:val="%2."/>
      <w:lvlJc w:val="left"/>
      <w:pPr>
        <w:tabs>
          <w:tab w:val="num" w:pos="714"/>
        </w:tabs>
        <w:ind w:left="714" w:hanging="357"/>
      </w:pPr>
      <w:rPr>
        <w:rFonts w:hint="default"/>
      </w:rPr>
    </w:lvl>
    <w:lvl w:ilvl="2">
      <w:start w:val="1"/>
      <w:numFmt w:val="lowerRoman"/>
      <w:lvlText w:val="%3."/>
      <w:lvlJc w:val="left"/>
      <w:pPr>
        <w:tabs>
          <w:tab w:val="num" w:pos="1072"/>
        </w:tabs>
        <w:ind w:left="1072" w:hanging="358"/>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suff w:val="nothing"/>
      <w:lvlText w:val="%5"/>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
    <w:nsid w:val="15E05EEA"/>
    <w:multiLevelType w:val="hybridMultilevel"/>
    <w:tmpl w:val="101C43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184E2A2A"/>
    <w:multiLevelType w:val="hybridMultilevel"/>
    <w:tmpl w:val="B0E250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29572803"/>
    <w:multiLevelType w:val="multilevel"/>
    <w:tmpl w:val="9F1441DC"/>
    <w:lvl w:ilvl="0">
      <w:start w:val="1"/>
      <w:numFmt w:val="bullet"/>
      <w:pStyle w:val="VPBulletsbody-againstmargin"/>
      <w:lvlText w:val=""/>
      <w:lvlJc w:val="left"/>
      <w:pPr>
        <w:tabs>
          <w:tab w:val="num" w:pos="357"/>
        </w:tabs>
        <w:ind w:left="357" w:hanging="357"/>
      </w:pPr>
      <w:rPr>
        <w:rFonts w:ascii="Symbol" w:hAnsi="Symbol" w:hint="default"/>
      </w:rPr>
    </w:lvl>
    <w:lvl w:ilvl="1">
      <w:start w:val="1"/>
      <w:numFmt w:val="bullet"/>
      <w:lvlRestart w:val="0"/>
      <w:lvlText w:val="-"/>
      <w:lvlJc w:val="left"/>
      <w:pPr>
        <w:tabs>
          <w:tab w:val="num" w:pos="714"/>
        </w:tabs>
        <w:ind w:left="714" w:hanging="357"/>
      </w:pPr>
      <w:rPr>
        <w:rFonts w:ascii="Courier New" w:hAnsi="Courier New" w:hint="default"/>
      </w:rPr>
    </w:lvl>
    <w:lvl w:ilvl="2">
      <w:start w:val="1"/>
      <w:numFmt w:val="lowerRoman"/>
      <w:lvlRestart w:val="0"/>
      <w:lvlText w:val="%3"/>
      <w:lvlJc w:val="left"/>
      <w:pPr>
        <w:tabs>
          <w:tab w:val="num" w:pos="1071"/>
        </w:tabs>
        <w:ind w:left="1071" w:hanging="357"/>
      </w:pPr>
      <w:rPr>
        <w:rFonts w:hint="default"/>
      </w:rPr>
    </w:lvl>
    <w:lvl w:ilvl="3">
      <w:start w:val="2"/>
      <w:numFmt w:val="none"/>
      <w:lvlRestart w:val="0"/>
      <w:suff w:val="nothing"/>
      <w:lvlText w:val="%4"/>
      <w:lvlJc w:val="left"/>
      <w:pPr>
        <w:ind w:left="0" w:firstLine="0"/>
      </w:pPr>
      <w:rPr>
        <w:rFonts w:hint="default"/>
      </w:rPr>
    </w:lvl>
    <w:lvl w:ilvl="4">
      <w:start w:val="3"/>
      <w:numFmt w:val="none"/>
      <w:lvlRestart w:val="0"/>
      <w:suff w:val="nothing"/>
      <w:lvlText w:val="%5"/>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
    <w:nsid w:val="29BD6AC9"/>
    <w:multiLevelType w:val="hybridMultilevel"/>
    <w:tmpl w:val="E1B2FA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6">
    <w:nsid w:val="36F17ECB"/>
    <w:multiLevelType w:val="hybridMultilevel"/>
    <w:tmpl w:val="EEF4B6BA"/>
    <w:lvl w:ilvl="0" w:tplc="945E903A">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7">
    <w:nsid w:val="42323799"/>
    <w:multiLevelType w:val="hybridMultilevel"/>
    <w:tmpl w:val="4800BC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4B071A09"/>
    <w:multiLevelType w:val="multilevel"/>
    <w:tmpl w:val="7D0C98D6"/>
    <w:lvl w:ilvl="0">
      <w:start w:val="1"/>
      <w:numFmt w:val="bullet"/>
      <w:pStyle w:val="VPBulletsbody-indented"/>
      <w:lvlText w:val=""/>
      <w:lvlJc w:val="left"/>
      <w:pPr>
        <w:tabs>
          <w:tab w:val="num" w:pos="357"/>
        </w:tabs>
        <w:ind w:left="714" w:hanging="357"/>
      </w:pPr>
      <w:rPr>
        <w:rFonts w:ascii="Symbol" w:hAnsi="Symbol" w:hint="default"/>
      </w:rPr>
    </w:lvl>
    <w:lvl w:ilvl="1">
      <w:start w:val="1"/>
      <w:numFmt w:val="bullet"/>
      <w:lvlText w:val="-"/>
      <w:lvlJc w:val="left"/>
      <w:pPr>
        <w:ind w:left="1072" w:hanging="358"/>
      </w:pPr>
      <w:rPr>
        <w:rFonts w:ascii="Courier New" w:hAnsi="Courier New" w:hint="default"/>
      </w:rPr>
    </w:lvl>
    <w:lvl w:ilvl="2">
      <w:start w:val="1"/>
      <w:numFmt w:val="lowerRoman"/>
      <w:lvlText w:val="%3"/>
      <w:lvlJc w:val="left"/>
      <w:pPr>
        <w:ind w:left="1429" w:hanging="357"/>
      </w:pPr>
      <w:rPr>
        <w:rFonts w:hint="default"/>
      </w:rPr>
    </w:lvl>
    <w:lvl w:ilvl="3">
      <w:start w:val="2"/>
      <w:numFmt w:val="none"/>
      <w:lvlText w:val="%4"/>
      <w:lvlJc w:val="left"/>
      <w:pPr>
        <w:ind w:left="357" w:firstLine="0"/>
      </w:pPr>
      <w:rPr>
        <w:rFonts w:hint="default"/>
      </w:rPr>
    </w:lvl>
    <w:lvl w:ilvl="4">
      <w:start w:val="3"/>
      <w:numFmt w:val="none"/>
      <w:lvlText w:val="%5"/>
      <w:lvlJc w:val="left"/>
      <w:pPr>
        <w:ind w:left="357" w:firstLine="0"/>
      </w:pPr>
      <w:rPr>
        <w:rFonts w:hint="default"/>
      </w:rPr>
    </w:lvl>
    <w:lvl w:ilvl="5">
      <w:start w:val="1"/>
      <w:numFmt w:val="none"/>
      <w:lvlText w:val=""/>
      <w:lvlJc w:val="left"/>
      <w:pPr>
        <w:ind w:left="357" w:firstLine="0"/>
      </w:pPr>
      <w:rPr>
        <w:rFonts w:hint="default"/>
      </w:rPr>
    </w:lvl>
    <w:lvl w:ilvl="6">
      <w:start w:val="1"/>
      <w:numFmt w:val="none"/>
      <w:lvlText w:val=""/>
      <w:lvlJc w:val="left"/>
      <w:pPr>
        <w:ind w:left="357" w:firstLine="0"/>
      </w:pPr>
      <w:rPr>
        <w:rFonts w:hint="default"/>
      </w:rPr>
    </w:lvl>
    <w:lvl w:ilvl="7">
      <w:start w:val="1"/>
      <w:numFmt w:val="none"/>
      <w:lvlText w:val=""/>
      <w:lvlJc w:val="left"/>
      <w:pPr>
        <w:ind w:left="357" w:firstLine="0"/>
      </w:pPr>
      <w:rPr>
        <w:rFonts w:hint="default"/>
      </w:rPr>
    </w:lvl>
    <w:lvl w:ilvl="8">
      <w:start w:val="1"/>
      <w:numFmt w:val="none"/>
      <w:lvlText w:val=""/>
      <w:lvlJc w:val="left"/>
      <w:pPr>
        <w:ind w:left="357" w:firstLine="0"/>
      </w:pPr>
      <w:rPr>
        <w:rFonts w:hint="default"/>
      </w:rPr>
    </w:lvl>
  </w:abstractNum>
  <w:abstractNum w:abstractNumId="9">
    <w:nsid w:val="4ECF335F"/>
    <w:multiLevelType w:val="hybridMultilevel"/>
    <w:tmpl w:val="18421C66"/>
    <w:lvl w:ilvl="0" w:tplc="7938C48A">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SimSun"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imSun"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imSun"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4F3910FF"/>
    <w:multiLevelType w:val="hybridMultilevel"/>
    <w:tmpl w:val="75A849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571A5A5D"/>
    <w:multiLevelType w:val="hybridMultilevel"/>
    <w:tmpl w:val="E32497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592B165F"/>
    <w:multiLevelType w:val="hybridMultilevel"/>
    <w:tmpl w:val="A798236E"/>
    <w:lvl w:ilvl="0" w:tplc="15A0A39C">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5D624CFB"/>
    <w:multiLevelType w:val="multilevel"/>
    <w:tmpl w:val="03703AEE"/>
    <w:lvl w:ilvl="0">
      <w:start w:val="1"/>
      <w:numFmt w:val="bullet"/>
      <w:pStyle w:val="VPSchedulebullets"/>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lowerLetter"/>
      <w:lvlText w:val="%3"/>
      <w:lvlJc w:val="left"/>
      <w:pPr>
        <w:ind w:left="851" w:hanging="284"/>
      </w:pPr>
      <w:rPr>
        <w:rFonts w:hint="default"/>
      </w:rPr>
    </w:lvl>
    <w:lvl w:ilvl="3">
      <w:start w:val="1"/>
      <w:numFmt w:val="none"/>
      <w:lvlText w:val=""/>
      <w:lvlJc w:val="left"/>
      <w:pPr>
        <w:ind w:left="284" w:firstLine="0"/>
      </w:pPr>
      <w:rPr>
        <w:rFonts w:hint="default"/>
      </w:rPr>
    </w:lvl>
    <w:lvl w:ilvl="4">
      <w:start w:val="1"/>
      <w:numFmt w:val="none"/>
      <w:lvlText w:val=""/>
      <w:lvlJc w:val="left"/>
      <w:pPr>
        <w:ind w:left="284" w:firstLine="0"/>
      </w:pPr>
      <w:rPr>
        <w:rFonts w:hint="default"/>
      </w:rPr>
    </w:lvl>
    <w:lvl w:ilvl="5">
      <w:start w:val="1"/>
      <w:numFmt w:val="none"/>
      <w:lvlText w:val=""/>
      <w:lvlJc w:val="left"/>
      <w:pPr>
        <w:ind w:left="284" w:firstLine="0"/>
      </w:pPr>
      <w:rPr>
        <w:rFonts w:hint="default"/>
      </w:rPr>
    </w:lvl>
    <w:lvl w:ilvl="6">
      <w:start w:val="1"/>
      <w:numFmt w:val="none"/>
      <w:lvlText w:val="%7"/>
      <w:lvlJc w:val="left"/>
      <w:pPr>
        <w:ind w:left="284" w:firstLine="0"/>
      </w:pPr>
      <w:rPr>
        <w:rFonts w:hint="default"/>
      </w:rPr>
    </w:lvl>
    <w:lvl w:ilvl="7">
      <w:start w:val="1"/>
      <w:numFmt w:val="none"/>
      <w:lvlText w:val="%8"/>
      <w:lvlJc w:val="left"/>
      <w:pPr>
        <w:ind w:left="284" w:firstLine="0"/>
      </w:pPr>
      <w:rPr>
        <w:rFonts w:hint="default"/>
      </w:rPr>
    </w:lvl>
    <w:lvl w:ilvl="8">
      <w:start w:val="1"/>
      <w:numFmt w:val="none"/>
      <w:lvlText w:val="%9"/>
      <w:lvlJc w:val="left"/>
      <w:pPr>
        <w:ind w:left="284" w:firstLine="0"/>
      </w:pPr>
      <w:rPr>
        <w:rFonts w:hint="default"/>
      </w:rPr>
    </w:lvl>
  </w:abstractNum>
  <w:abstractNum w:abstractNumId="14">
    <w:nsid w:val="61083969"/>
    <w:multiLevelType w:val="hybridMultilevel"/>
    <w:tmpl w:val="913C3AE4"/>
    <w:lvl w:ilvl="0" w:tplc="5938C9BA">
      <w:start w:val="1"/>
      <w:numFmt w:val="decimal"/>
      <w:pStyle w:val="NCEAnumberedbullets"/>
      <w:lvlText w:val="%1."/>
      <w:lvlJc w:val="left"/>
      <w:pPr>
        <w:tabs>
          <w:tab w:val="num" w:pos="360"/>
        </w:tabs>
        <w:ind w:left="360" w:hanging="360"/>
      </w:pPr>
    </w:lvl>
    <w:lvl w:ilvl="1" w:tplc="00030409">
      <w:start w:val="2"/>
      <w:numFmt w:val="lowerLetter"/>
      <w:lvlText w:val="(%2)"/>
      <w:lvlJc w:val="left"/>
      <w:pPr>
        <w:tabs>
          <w:tab w:val="num" w:pos="1200"/>
        </w:tabs>
        <w:ind w:left="1200" w:hanging="480"/>
      </w:pPr>
    </w:lvl>
    <w:lvl w:ilvl="2" w:tplc="00050409">
      <w:start w:val="1"/>
      <w:numFmt w:val="lowerRoman"/>
      <w:lvlText w:val="%3."/>
      <w:lvlJc w:val="right"/>
      <w:pPr>
        <w:tabs>
          <w:tab w:val="num" w:pos="1800"/>
        </w:tabs>
        <w:ind w:left="1800" w:hanging="180"/>
      </w:pPr>
    </w:lvl>
    <w:lvl w:ilvl="3" w:tplc="00010409">
      <w:start w:val="1"/>
      <w:numFmt w:val="decimal"/>
      <w:lvlText w:val="%4."/>
      <w:lvlJc w:val="left"/>
      <w:pPr>
        <w:tabs>
          <w:tab w:val="num" w:pos="2520"/>
        </w:tabs>
        <w:ind w:left="2520" w:hanging="360"/>
      </w:pPr>
    </w:lvl>
    <w:lvl w:ilvl="4" w:tplc="00030409">
      <w:start w:val="1"/>
      <w:numFmt w:val="lowerLetter"/>
      <w:lvlText w:val="%5."/>
      <w:lvlJc w:val="left"/>
      <w:pPr>
        <w:tabs>
          <w:tab w:val="num" w:pos="3240"/>
        </w:tabs>
        <w:ind w:left="3240" w:hanging="360"/>
      </w:pPr>
    </w:lvl>
    <w:lvl w:ilvl="5" w:tplc="00050409">
      <w:start w:val="1"/>
      <w:numFmt w:val="lowerRoman"/>
      <w:lvlText w:val="%6."/>
      <w:lvlJc w:val="right"/>
      <w:pPr>
        <w:tabs>
          <w:tab w:val="num" w:pos="3960"/>
        </w:tabs>
        <w:ind w:left="3960" w:hanging="180"/>
      </w:pPr>
    </w:lvl>
    <w:lvl w:ilvl="6" w:tplc="00010409">
      <w:start w:val="1"/>
      <w:numFmt w:val="decimal"/>
      <w:lvlText w:val="%7."/>
      <w:lvlJc w:val="left"/>
      <w:pPr>
        <w:tabs>
          <w:tab w:val="num" w:pos="4680"/>
        </w:tabs>
        <w:ind w:left="4680" w:hanging="360"/>
      </w:pPr>
    </w:lvl>
    <w:lvl w:ilvl="7" w:tplc="00030409">
      <w:start w:val="1"/>
      <w:numFmt w:val="lowerLetter"/>
      <w:lvlText w:val="%8."/>
      <w:lvlJc w:val="left"/>
      <w:pPr>
        <w:tabs>
          <w:tab w:val="num" w:pos="5400"/>
        </w:tabs>
        <w:ind w:left="5400" w:hanging="360"/>
      </w:pPr>
    </w:lvl>
    <w:lvl w:ilvl="8" w:tplc="00050409">
      <w:start w:val="1"/>
      <w:numFmt w:val="lowerRoman"/>
      <w:lvlText w:val="%9."/>
      <w:lvlJc w:val="right"/>
      <w:pPr>
        <w:tabs>
          <w:tab w:val="num" w:pos="6120"/>
        </w:tabs>
        <w:ind w:left="6120" w:hanging="180"/>
      </w:pPr>
    </w:lvl>
  </w:abstractNum>
  <w:abstractNum w:abstractNumId="15">
    <w:nsid w:val="62094FFF"/>
    <w:multiLevelType w:val="hybridMultilevel"/>
    <w:tmpl w:val="BBF8CD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6F1962FB"/>
    <w:multiLevelType w:val="hybridMultilevel"/>
    <w:tmpl w:val="2AFC4FF8"/>
    <w:lvl w:ilvl="0" w:tplc="D4807592">
      <w:start w:val="1"/>
      <w:numFmt w:val="bullet"/>
      <w:lvlText w:val=""/>
      <w:lvlJc w:val="left"/>
      <w:pPr>
        <w:tabs>
          <w:tab w:val="num" w:pos="0"/>
        </w:tabs>
        <w:ind w:left="0" w:firstLine="0"/>
      </w:pPr>
      <w:rPr>
        <w:rFonts w:ascii="Symbol" w:hAnsi="Symbol" w:hint="default"/>
        <w:sz w:val="18"/>
      </w:rPr>
    </w:lvl>
    <w:lvl w:ilvl="1" w:tplc="00030409">
      <w:start w:val="1"/>
      <w:numFmt w:val="bullet"/>
      <w:lvlText w:val="o"/>
      <w:lvlJc w:val="left"/>
      <w:pPr>
        <w:tabs>
          <w:tab w:val="num" w:pos="1503"/>
        </w:tabs>
        <w:ind w:left="1503" w:hanging="360"/>
      </w:pPr>
      <w:rPr>
        <w:rFonts w:ascii="Courier New" w:hAnsi="Courier New" w:hint="default"/>
        <w:sz w:val="18"/>
      </w:rPr>
    </w:lvl>
    <w:lvl w:ilvl="2" w:tplc="08090019">
      <w:start w:val="1"/>
      <w:numFmt w:val="lowerLetter"/>
      <w:lvlText w:val="%3."/>
      <w:lvlJc w:val="left"/>
      <w:pPr>
        <w:tabs>
          <w:tab w:val="num" w:pos="2223"/>
        </w:tabs>
        <w:ind w:left="2223" w:hanging="360"/>
      </w:pPr>
      <w:rPr>
        <w:rFonts w:hint="default"/>
        <w:sz w:val="18"/>
      </w:rPr>
    </w:lvl>
    <w:lvl w:ilvl="3" w:tplc="08090001">
      <w:start w:val="1"/>
      <w:numFmt w:val="bullet"/>
      <w:lvlText w:val=""/>
      <w:lvlJc w:val="left"/>
      <w:pPr>
        <w:tabs>
          <w:tab w:val="num" w:pos="2943"/>
        </w:tabs>
        <w:ind w:left="2943" w:hanging="360"/>
      </w:pPr>
      <w:rPr>
        <w:rFonts w:ascii="Symbol" w:hAnsi="Symbol" w:hint="default"/>
      </w:rPr>
    </w:lvl>
    <w:lvl w:ilvl="4" w:tplc="08090019">
      <w:start w:val="1"/>
      <w:numFmt w:val="lowerLetter"/>
      <w:lvlText w:val="%5."/>
      <w:lvlJc w:val="left"/>
      <w:pPr>
        <w:tabs>
          <w:tab w:val="num" w:pos="3663"/>
        </w:tabs>
        <w:ind w:left="3663" w:hanging="360"/>
      </w:pPr>
      <w:rPr>
        <w:rFonts w:hint="default"/>
        <w:sz w:val="18"/>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7">
    <w:nsid w:val="749F3F3F"/>
    <w:multiLevelType w:val="hybridMultilevel"/>
    <w:tmpl w:val="3C40CC9A"/>
    <w:lvl w:ilvl="0" w:tplc="DDE08DF2">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num w:numId="1">
    <w:abstractNumId w:val="6"/>
  </w:num>
  <w:num w:numId="2">
    <w:abstractNumId w:val="5"/>
  </w:num>
  <w:num w:numId="3">
    <w:abstractNumId w:val="12"/>
  </w:num>
  <w:num w:numId="4">
    <w:abstractNumId w:val="3"/>
  </w:num>
  <w:num w:numId="5">
    <w:abstractNumId w:val="8"/>
  </w:num>
  <w:num w:numId="6">
    <w:abstractNumId w:val="17"/>
  </w:num>
  <w:num w:numId="7">
    <w:abstractNumId w:val="0"/>
  </w:num>
  <w:num w:numId="8">
    <w:abstractNumId w:val="13"/>
  </w:num>
  <w:num w:numId="9">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17"/>
  </w:num>
  <w:num w:numId="13">
    <w:abstractNumId w:val="17"/>
  </w:num>
  <w:num w:numId="14">
    <w:abstractNumId w:val="7"/>
  </w:num>
  <w:num w:numId="15">
    <w:abstractNumId w:val="17"/>
  </w:num>
  <w:num w:numId="16">
    <w:abstractNumId w:val="10"/>
  </w:num>
  <w:num w:numId="17">
    <w:abstractNumId w:val="17"/>
  </w:num>
  <w:num w:numId="18">
    <w:abstractNumId w:val="4"/>
  </w:num>
  <w:num w:numId="19">
    <w:abstractNumId w:val="9"/>
  </w:num>
  <w:num w:numId="20">
    <w:abstractNumId w:val="5"/>
  </w:num>
  <w:num w:numId="21">
    <w:abstractNumId w:val="13"/>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16"/>
  </w:num>
  <w:num w:numId="32">
    <w:abstractNumId w:val="17"/>
  </w:num>
  <w:num w:numId="33">
    <w:abstractNumId w:val="5"/>
  </w:num>
  <w:num w:numId="34">
    <w:abstractNumId w:val="5"/>
  </w:num>
  <w:num w:numId="35">
    <w:abstractNumId w:val="5"/>
  </w:num>
  <w:num w:numId="36">
    <w:abstractNumId w:val="11"/>
  </w:num>
  <w:num w:numId="37">
    <w:abstractNumId w:val="15"/>
  </w:num>
  <w:num w:numId="38">
    <w:abstractNumId w:val="5"/>
  </w:num>
  <w:num w:numId="39">
    <w:abstractNumId w:val="5"/>
  </w:num>
  <w:num w:numId="40">
    <w:abstractNumId w:val="5"/>
  </w:num>
  <w:num w:numId="41">
    <w:abstractNumId w:val="5"/>
  </w:num>
  <w:num w:numId="42">
    <w:abstractNumId w:val="5"/>
  </w:num>
  <w:num w:numId="43">
    <w:abstractNumId w:val="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lex Stewart">
    <w15:presenceInfo w15:providerId="AD" w15:userId="S-1-5-21-140983058-81859767-871907280-800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activeWritingStyle w:appName="MSWord" w:lang="en-NZ"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4027C2"/>
    <w:rsid w:val="000054A7"/>
    <w:rsid w:val="000069B9"/>
    <w:rsid w:val="0001463E"/>
    <w:rsid w:val="000172AD"/>
    <w:rsid w:val="00020357"/>
    <w:rsid w:val="00023489"/>
    <w:rsid w:val="00023FA4"/>
    <w:rsid w:val="00025E82"/>
    <w:rsid w:val="00026F95"/>
    <w:rsid w:val="00034D8B"/>
    <w:rsid w:val="00036091"/>
    <w:rsid w:val="00051759"/>
    <w:rsid w:val="00054640"/>
    <w:rsid w:val="00054903"/>
    <w:rsid w:val="000559B9"/>
    <w:rsid w:val="00062AA8"/>
    <w:rsid w:val="00073E8A"/>
    <w:rsid w:val="00077353"/>
    <w:rsid w:val="00081893"/>
    <w:rsid w:val="000A4B3A"/>
    <w:rsid w:val="000B13B0"/>
    <w:rsid w:val="000C6401"/>
    <w:rsid w:val="000E35C3"/>
    <w:rsid w:val="000E4652"/>
    <w:rsid w:val="0010071F"/>
    <w:rsid w:val="00116063"/>
    <w:rsid w:val="0012167E"/>
    <w:rsid w:val="00133230"/>
    <w:rsid w:val="001436B2"/>
    <w:rsid w:val="00150C85"/>
    <w:rsid w:val="00153B17"/>
    <w:rsid w:val="00161673"/>
    <w:rsid w:val="00162139"/>
    <w:rsid w:val="00176454"/>
    <w:rsid w:val="0017712A"/>
    <w:rsid w:val="0019110D"/>
    <w:rsid w:val="001939D7"/>
    <w:rsid w:val="001A10DD"/>
    <w:rsid w:val="001B5DA3"/>
    <w:rsid w:val="001D0401"/>
    <w:rsid w:val="00202033"/>
    <w:rsid w:val="00224E24"/>
    <w:rsid w:val="002338F8"/>
    <w:rsid w:val="00244DEA"/>
    <w:rsid w:val="002479FB"/>
    <w:rsid w:val="00272A68"/>
    <w:rsid w:val="0028024A"/>
    <w:rsid w:val="00285CA9"/>
    <w:rsid w:val="00296D0A"/>
    <w:rsid w:val="002A2CC0"/>
    <w:rsid w:val="002A3BFE"/>
    <w:rsid w:val="002A3CA3"/>
    <w:rsid w:val="002C049F"/>
    <w:rsid w:val="002C093E"/>
    <w:rsid w:val="002C42DE"/>
    <w:rsid w:val="002C4EA7"/>
    <w:rsid w:val="002D1324"/>
    <w:rsid w:val="002D2CE4"/>
    <w:rsid w:val="003061C9"/>
    <w:rsid w:val="00322AA7"/>
    <w:rsid w:val="003539F6"/>
    <w:rsid w:val="003562CB"/>
    <w:rsid w:val="00370E29"/>
    <w:rsid w:val="0038625B"/>
    <w:rsid w:val="0039331C"/>
    <w:rsid w:val="003B1C1C"/>
    <w:rsid w:val="003B6A88"/>
    <w:rsid w:val="003B7B62"/>
    <w:rsid w:val="003C37DC"/>
    <w:rsid w:val="003C44A2"/>
    <w:rsid w:val="003D2E08"/>
    <w:rsid w:val="003E2EA2"/>
    <w:rsid w:val="003E5FC5"/>
    <w:rsid w:val="004027C2"/>
    <w:rsid w:val="00407BC6"/>
    <w:rsid w:val="00427407"/>
    <w:rsid w:val="00451A2C"/>
    <w:rsid w:val="00461171"/>
    <w:rsid w:val="00477FD5"/>
    <w:rsid w:val="0049023A"/>
    <w:rsid w:val="00495518"/>
    <w:rsid w:val="004A09CF"/>
    <w:rsid w:val="004B6AF2"/>
    <w:rsid w:val="004C1564"/>
    <w:rsid w:val="004F7288"/>
    <w:rsid w:val="005000BA"/>
    <w:rsid w:val="005070B7"/>
    <w:rsid w:val="00510D13"/>
    <w:rsid w:val="00526645"/>
    <w:rsid w:val="00536228"/>
    <w:rsid w:val="00542306"/>
    <w:rsid w:val="00552DEC"/>
    <w:rsid w:val="0055381F"/>
    <w:rsid w:val="005631BE"/>
    <w:rsid w:val="00563631"/>
    <w:rsid w:val="00567DA3"/>
    <w:rsid w:val="0058093B"/>
    <w:rsid w:val="00586311"/>
    <w:rsid w:val="00586626"/>
    <w:rsid w:val="00587FC2"/>
    <w:rsid w:val="00593CB9"/>
    <w:rsid w:val="00594058"/>
    <w:rsid w:val="005A2279"/>
    <w:rsid w:val="005A6CFD"/>
    <w:rsid w:val="005C6137"/>
    <w:rsid w:val="005D2954"/>
    <w:rsid w:val="005D34AB"/>
    <w:rsid w:val="005D376D"/>
    <w:rsid w:val="005D7B82"/>
    <w:rsid w:val="005F3793"/>
    <w:rsid w:val="005F5883"/>
    <w:rsid w:val="0060294A"/>
    <w:rsid w:val="00602E88"/>
    <w:rsid w:val="00616E36"/>
    <w:rsid w:val="0062671C"/>
    <w:rsid w:val="006345B4"/>
    <w:rsid w:val="00645BBD"/>
    <w:rsid w:val="00657F36"/>
    <w:rsid w:val="00676B9A"/>
    <w:rsid w:val="006811D0"/>
    <w:rsid w:val="00685322"/>
    <w:rsid w:val="006856E7"/>
    <w:rsid w:val="0069756C"/>
    <w:rsid w:val="006A665F"/>
    <w:rsid w:val="006A6D22"/>
    <w:rsid w:val="006B1E3A"/>
    <w:rsid w:val="006C4189"/>
    <w:rsid w:val="006D12EE"/>
    <w:rsid w:val="006D1B5B"/>
    <w:rsid w:val="006D2882"/>
    <w:rsid w:val="00706557"/>
    <w:rsid w:val="00714754"/>
    <w:rsid w:val="00724CB2"/>
    <w:rsid w:val="007466D9"/>
    <w:rsid w:val="00754287"/>
    <w:rsid w:val="00755333"/>
    <w:rsid w:val="00772126"/>
    <w:rsid w:val="007824E3"/>
    <w:rsid w:val="007C276A"/>
    <w:rsid w:val="007D5115"/>
    <w:rsid w:val="007D795C"/>
    <w:rsid w:val="007E4C00"/>
    <w:rsid w:val="007E50E5"/>
    <w:rsid w:val="007E5A3F"/>
    <w:rsid w:val="007F2349"/>
    <w:rsid w:val="0080345E"/>
    <w:rsid w:val="00836184"/>
    <w:rsid w:val="00850298"/>
    <w:rsid w:val="00853E32"/>
    <w:rsid w:val="0087001E"/>
    <w:rsid w:val="00870A29"/>
    <w:rsid w:val="008811C6"/>
    <w:rsid w:val="00884AD1"/>
    <w:rsid w:val="00890092"/>
    <w:rsid w:val="008B067D"/>
    <w:rsid w:val="008D5414"/>
    <w:rsid w:val="00902B14"/>
    <w:rsid w:val="009116E4"/>
    <w:rsid w:val="0091629D"/>
    <w:rsid w:val="00923CBC"/>
    <w:rsid w:val="00936F12"/>
    <w:rsid w:val="00956576"/>
    <w:rsid w:val="00962D4C"/>
    <w:rsid w:val="00971B34"/>
    <w:rsid w:val="00971F3A"/>
    <w:rsid w:val="00983101"/>
    <w:rsid w:val="0099098E"/>
    <w:rsid w:val="00990E48"/>
    <w:rsid w:val="0099795E"/>
    <w:rsid w:val="009A5842"/>
    <w:rsid w:val="009C37A1"/>
    <w:rsid w:val="00A03C7D"/>
    <w:rsid w:val="00A3119F"/>
    <w:rsid w:val="00A36239"/>
    <w:rsid w:val="00A6119E"/>
    <w:rsid w:val="00A731CC"/>
    <w:rsid w:val="00A87DB3"/>
    <w:rsid w:val="00A90AB3"/>
    <w:rsid w:val="00AA3087"/>
    <w:rsid w:val="00AB5816"/>
    <w:rsid w:val="00AB64B5"/>
    <w:rsid w:val="00AC3CB0"/>
    <w:rsid w:val="00AD6886"/>
    <w:rsid w:val="00AE7CFB"/>
    <w:rsid w:val="00AF2422"/>
    <w:rsid w:val="00B025D3"/>
    <w:rsid w:val="00B04154"/>
    <w:rsid w:val="00B12576"/>
    <w:rsid w:val="00B21045"/>
    <w:rsid w:val="00B351AB"/>
    <w:rsid w:val="00B37DF4"/>
    <w:rsid w:val="00B60CCC"/>
    <w:rsid w:val="00B61271"/>
    <w:rsid w:val="00B66241"/>
    <w:rsid w:val="00B776CF"/>
    <w:rsid w:val="00B8046F"/>
    <w:rsid w:val="00BA3E82"/>
    <w:rsid w:val="00BB4C05"/>
    <w:rsid w:val="00BC2829"/>
    <w:rsid w:val="00BC4473"/>
    <w:rsid w:val="00BD56A1"/>
    <w:rsid w:val="00BE69E2"/>
    <w:rsid w:val="00C15AE7"/>
    <w:rsid w:val="00C20623"/>
    <w:rsid w:val="00C41EE4"/>
    <w:rsid w:val="00C55691"/>
    <w:rsid w:val="00C80F47"/>
    <w:rsid w:val="00C85D9A"/>
    <w:rsid w:val="00C91BA1"/>
    <w:rsid w:val="00C937EA"/>
    <w:rsid w:val="00C93F75"/>
    <w:rsid w:val="00CA556A"/>
    <w:rsid w:val="00CB18A0"/>
    <w:rsid w:val="00CD6208"/>
    <w:rsid w:val="00CD68A2"/>
    <w:rsid w:val="00CF3959"/>
    <w:rsid w:val="00CF7B9F"/>
    <w:rsid w:val="00D0707D"/>
    <w:rsid w:val="00D24683"/>
    <w:rsid w:val="00D84480"/>
    <w:rsid w:val="00D93213"/>
    <w:rsid w:val="00DA1F9F"/>
    <w:rsid w:val="00DB47F6"/>
    <w:rsid w:val="00DB72AC"/>
    <w:rsid w:val="00DC0FCF"/>
    <w:rsid w:val="00DC532B"/>
    <w:rsid w:val="00DD7D53"/>
    <w:rsid w:val="00DE1B2D"/>
    <w:rsid w:val="00DE3899"/>
    <w:rsid w:val="00DE70DA"/>
    <w:rsid w:val="00DF6E78"/>
    <w:rsid w:val="00E12AC4"/>
    <w:rsid w:val="00E1530E"/>
    <w:rsid w:val="00E167AF"/>
    <w:rsid w:val="00E16A3D"/>
    <w:rsid w:val="00E2183D"/>
    <w:rsid w:val="00E63E53"/>
    <w:rsid w:val="00E66E05"/>
    <w:rsid w:val="00E706F8"/>
    <w:rsid w:val="00E715BA"/>
    <w:rsid w:val="00E76211"/>
    <w:rsid w:val="00EA4BFD"/>
    <w:rsid w:val="00EB18EF"/>
    <w:rsid w:val="00EB5B78"/>
    <w:rsid w:val="00EE4D74"/>
    <w:rsid w:val="00F01662"/>
    <w:rsid w:val="00F209C2"/>
    <w:rsid w:val="00F2615D"/>
    <w:rsid w:val="00F32F18"/>
    <w:rsid w:val="00F37176"/>
    <w:rsid w:val="00F516A3"/>
    <w:rsid w:val="00F67A28"/>
    <w:rsid w:val="00FC11E0"/>
    <w:rsid w:val="00FC5EDD"/>
    <w:rsid w:val="00FC60F7"/>
    <w:rsid w:val="00FE0BFB"/>
    <w:rsid w:val="00FE3BE5"/>
    <w:rsid w:val="00FF118F"/>
    <w:rsid w:val="00FF52D8"/>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AB3"/>
    <w:rPr>
      <w:sz w:val="24"/>
      <w:szCs w:val="24"/>
      <w:lang w:val="en-AU"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paragraph" w:styleId="Heading2">
    <w:name w:val="heading 2"/>
    <w:basedOn w:val="Normal"/>
    <w:next w:val="Normal"/>
    <w:link w:val="Heading2Char"/>
    <w:uiPriority w:val="9"/>
    <w:semiHidden/>
    <w:unhideWhenUsed/>
    <w:qFormat/>
    <w:rsid w:val="00CB18A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B18A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link w:val="FooterChar"/>
    <w:uiPriority w:val="99"/>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link w:val="HeaderChar"/>
    <w:uiPriority w:val="99"/>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uiPriority w:val="99"/>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uiPriority w:val="99"/>
    <w:qFormat/>
    <w:rsid w:val="006628D1"/>
    <w:pPr>
      <w:tabs>
        <w:tab w:val="left" w:pos="397"/>
        <w:tab w:val="left" w:pos="794"/>
        <w:tab w:val="left" w:pos="1191"/>
      </w:tabs>
      <w:spacing w:before="120" w:after="120"/>
    </w:pPr>
    <w:rPr>
      <w:rFonts w:ascii="Arial" w:hAnsi="Arial" w:cs="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F95F99"/>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qFormat/>
    <w:rsid w:val="005A6720"/>
    <w:pPr>
      <w:widowControl w:val="0"/>
      <w:numPr>
        <w:numId w:val="6"/>
      </w:numPr>
      <w:tabs>
        <w:tab w:val="clear" w:pos="397"/>
        <w:tab w:val="left" w:pos="426"/>
      </w:tabs>
      <w:autoSpaceDE w:val="0"/>
      <w:autoSpaceDN w:val="0"/>
      <w:adjustRightInd w:val="0"/>
      <w:spacing w:before="80" w:after="80"/>
    </w:pPr>
    <w:rPr>
      <w:rFonts w:cs="Times New Roman"/>
      <w:szCs w:val="24"/>
    </w:rPr>
  </w:style>
  <w:style w:type="paragraph" w:customStyle="1" w:styleId="NCEAtablebullet">
    <w:name w:val="NCEA table bullet"/>
    <w:basedOn w:val="Normal"/>
    <w:rsid w:val="00340A9F"/>
    <w:pPr>
      <w:numPr>
        <w:numId w:val="2"/>
      </w:numPr>
      <w:spacing w:before="80" w:after="80"/>
    </w:pPr>
    <w:rPr>
      <w:rFonts w:ascii="Arial" w:hAnsi="Arial"/>
      <w:sz w:val="20"/>
      <w:szCs w:val="20"/>
      <w:lang w:val="en-NZ" w:eastAsia="en-NZ"/>
    </w:rPr>
  </w:style>
  <w:style w:type="paragraph" w:customStyle="1" w:styleId="NCEAnumbers">
    <w:name w:val="NCEA numbers"/>
    <w:basedOn w:val="NCEAbullets"/>
    <w:rsid w:val="005A6720"/>
    <w:pPr>
      <w:numPr>
        <w:numId w:val="1"/>
      </w:numPr>
    </w:pPr>
  </w:style>
  <w:style w:type="paragraph" w:customStyle="1" w:styleId="NCEAtablehead">
    <w:name w:val="NCEA table head"/>
    <w:basedOn w:val="Normal"/>
    <w:rsid w:val="008B7098"/>
    <w:pPr>
      <w:spacing w:before="60" w:after="60"/>
      <w:jc w:val="center"/>
    </w:pPr>
    <w:rPr>
      <w:rFonts w:ascii="Arial" w:hAnsi="Arial" w:cs="Arial"/>
      <w:b/>
      <w:sz w:val="20"/>
      <w:szCs w:val="22"/>
      <w:lang w:val="en-GB" w:eastAsia="en-NZ"/>
    </w:rPr>
  </w:style>
  <w:style w:type="paragraph" w:customStyle="1" w:styleId="NCEAtablebody">
    <w:name w:val="NCEA table body"/>
    <w:basedOn w:val="Normal"/>
    <w:rsid w:val="003547E3"/>
    <w:pPr>
      <w:spacing w:before="40" w:after="40"/>
    </w:pPr>
    <w:rPr>
      <w:rFonts w:ascii="Arial" w:hAnsi="Arial"/>
      <w:sz w:val="20"/>
      <w:szCs w:val="20"/>
      <w:lang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6628D1"/>
    <w:rPr>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5A6720"/>
    <w:pPr>
      <w:numPr>
        <w:numId w:val="3"/>
      </w:numPr>
      <w:tabs>
        <w:tab w:val="clear" w:pos="0"/>
      </w:tabs>
      <w:spacing w:before="80" w:after="80"/>
      <w:ind w:left="709" w:hanging="283"/>
    </w:pPr>
    <w:rPr>
      <w:rFonts w:ascii="Arial" w:hAnsi="Arial"/>
      <w:sz w:val="22"/>
    </w:rPr>
  </w:style>
  <w:style w:type="paragraph" w:styleId="NormalWeb">
    <w:name w:val="Normal (Web)"/>
    <w:basedOn w:val="Normal"/>
    <w:uiPriority w:val="99"/>
    <w:rsid w:val="005D0083"/>
    <w:pPr>
      <w:spacing w:before="100" w:beforeAutospacing="1" w:after="100" w:afterAutospacing="1"/>
    </w:pPr>
    <w:rPr>
      <w:rFonts w:ascii="Times" w:eastAsia="Times" w:hAnsi="Times"/>
      <w:sz w:val="20"/>
      <w:szCs w:val="20"/>
      <w:lang w:val="en-US"/>
    </w:rPr>
  </w:style>
  <w:style w:type="paragraph" w:customStyle="1" w:styleId="NCEAtableevidence">
    <w:name w:val="NCEA table evidence"/>
    <w:link w:val="NCEAtableevidenceChar"/>
    <w:rsid w:val="00340A9F"/>
    <w:pPr>
      <w:spacing w:before="80" w:after="80"/>
    </w:pPr>
    <w:rPr>
      <w:rFonts w:ascii="Arial" w:hAnsi="Arial" w:cs="Arial"/>
      <w:i/>
      <w:szCs w:val="22"/>
      <w:lang w:val="en-AU"/>
    </w:rPr>
  </w:style>
  <w:style w:type="paragraph" w:customStyle="1" w:styleId="NCEAHeaderboxed">
    <w:name w:val="NCEA Header (boxed)"/>
    <w:basedOn w:val="NCEAHeadInfoL1"/>
    <w:rsid w:val="005A6720"/>
    <w:pPr>
      <w:pBdr>
        <w:top w:val="single" w:sz="12" w:space="1" w:color="auto"/>
        <w:left w:val="single" w:sz="12" w:space="4" w:color="auto"/>
        <w:bottom w:val="single" w:sz="12" w:space="1" w:color="auto"/>
        <w:right w:val="single" w:sz="12" w:space="4" w:color="auto"/>
      </w:pBdr>
      <w:spacing w:after="400"/>
      <w:jc w:val="center"/>
    </w:pPr>
  </w:style>
  <w:style w:type="character" w:customStyle="1" w:styleId="seriesdescription">
    <w:name w:val="series_description"/>
    <w:basedOn w:val="DefaultParagraphFont"/>
    <w:rsid w:val="005D0083"/>
  </w:style>
  <w:style w:type="paragraph" w:customStyle="1" w:styleId="NCEACPHeading1">
    <w:name w:val="NCEA CP Heading 1"/>
    <w:basedOn w:val="Normal"/>
    <w:rsid w:val="00850298"/>
    <w:pPr>
      <w:spacing w:before="200" w:after="200"/>
      <w:jc w:val="center"/>
    </w:pPr>
    <w:rPr>
      <w:rFonts w:ascii="Arial" w:hAnsi="Arial"/>
      <w:b/>
      <w:sz w:val="32"/>
      <w:lang w:val="en-US"/>
    </w:rPr>
  </w:style>
  <w:style w:type="paragraph" w:customStyle="1" w:styleId="NCEACPbodytextcentered">
    <w:name w:val="NCEA CP bodytext centered"/>
    <w:basedOn w:val="Normal"/>
    <w:rsid w:val="00850298"/>
    <w:pPr>
      <w:spacing w:before="120" w:after="120"/>
      <w:jc w:val="center"/>
    </w:pPr>
    <w:rPr>
      <w:rFonts w:ascii="Arial" w:hAnsi="Arial"/>
      <w:sz w:val="22"/>
      <w:lang w:val="en-US"/>
    </w:rPr>
  </w:style>
  <w:style w:type="character" w:customStyle="1" w:styleId="NCEAbulletsChar">
    <w:name w:val="NCEA bullets Char"/>
    <w:link w:val="NCEAbullets"/>
    <w:rsid w:val="00850298"/>
    <w:rPr>
      <w:rFonts w:ascii="Arial" w:hAnsi="Arial"/>
      <w:sz w:val="22"/>
      <w:szCs w:val="24"/>
    </w:rPr>
  </w:style>
  <w:style w:type="paragraph" w:customStyle="1" w:styleId="NCEACPbodytext2">
    <w:name w:val="NCEA CP bodytext 2"/>
    <w:basedOn w:val="NCEACPbodytextcentered"/>
    <w:rsid w:val="00850298"/>
    <w:pPr>
      <w:spacing w:before="160" w:after="160"/>
    </w:pPr>
    <w:rPr>
      <w:sz w:val="28"/>
    </w:rPr>
  </w:style>
  <w:style w:type="paragraph" w:customStyle="1" w:styleId="NCEACPbodytext2bold">
    <w:name w:val="NCEA CP bodytext 2 bold"/>
    <w:basedOn w:val="NCEACPbodytext2"/>
    <w:rsid w:val="00850298"/>
    <w:rPr>
      <w:b/>
    </w:rPr>
  </w:style>
  <w:style w:type="character" w:styleId="CommentReference">
    <w:name w:val="annotation reference"/>
    <w:uiPriority w:val="99"/>
    <w:semiHidden/>
    <w:unhideWhenUsed/>
    <w:rsid w:val="00A6119E"/>
    <w:rPr>
      <w:sz w:val="16"/>
      <w:szCs w:val="16"/>
    </w:rPr>
  </w:style>
  <w:style w:type="paragraph" w:styleId="CommentText">
    <w:name w:val="annotation text"/>
    <w:basedOn w:val="Normal"/>
    <w:link w:val="CommentTextChar"/>
    <w:uiPriority w:val="99"/>
    <w:semiHidden/>
    <w:unhideWhenUsed/>
    <w:rsid w:val="00A6119E"/>
    <w:rPr>
      <w:sz w:val="20"/>
      <w:szCs w:val="20"/>
    </w:rPr>
  </w:style>
  <w:style w:type="character" w:customStyle="1" w:styleId="CommentTextChar">
    <w:name w:val="Comment Text Char"/>
    <w:link w:val="CommentText"/>
    <w:uiPriority w:val="99"/>
    <w:semiHidden/>
    <w:rsid w:val="00A6119E"/>
    <w:rPr>
      <w:lang w:val="en-AU" w:eastAsia="en-US"/>
    </w:rPr>
  </w:style>
  <w:style w:type="paragraph" w:styleId="CommentSubject">
    <w:name w:val="annotation subject"/>
    <w:basedOn w:val="CommentText"/>
    <w:next w:val="CommentText"/>
    <w:link w:val="CommentSubjectChar"/>
    <w:uiPriority w:val="99"/>
    <w:semiHidden/>
    <w:unhideWhenUsed/>
    <w:rsid w:val="00A6119E"/>
    <w:rPr>
      <w:b/>
      <w:bCs/>
    </w:rPr>
  </w:style>
  <w:style w:type="character" w:customStyle="1" w:styleId="CommentSubjectChar">
    <w:name w:val="Comment Subject Char"/>
    <w:link w:val="CommentSubject"/>
    <w:uiPriority w:val="99"/>
    <w:semiHidden/>
    <w:rsid w:val="00A6119E"/>
    <w:rPr>
      <w:b/>
      <w:bCs/>
      <w:lang w:val="en-AU" w:eastAsia="en-US"/>
    </w:rPr>
  </w:style>
  <w:style w:type="paragraph" w:customStyle="1" w:styleId="VPAnnotationsbox">
    <w:name w:val="VP Annotations box"/>
    <w:basedOn w:val="Normal"/>
    <w:rsid w:val="004A09CF"/>
    <w:pPr>
      <w:keepNext/>
      <w:pBdr>
        <w:top w:val="single" w:sz="8" w:space="1" w:color="365F91"/>
        <w:left w:val="single" w:sz="8" w:space="4" w:color="365F91"/>
        <w:bottom w:val="single" w:sz="8" w:space="1" w:color="365F91"/>
        <w:right w:val="single" w:sz="8" w:space="4" w:color="365F91"/>
      </w:pBdr>
      <w:spacing w:before="80" w:after="80"/>
      <w:ind w:left="567" w:right="567"/>
    </w:pPr>
    <w:rPr>
      <w:rFonts w:ascii="Calibri" w:hAnsi="Calibri"/>
      <w:color w:val="365F91"/>
      <w:lang w:val="en-NZ"/>
    </w:rPr>
  </w:style>
  <w:style w:type="paragraph" w:styleId="ListParagraph">
    <w:name w:val="List Paragraph"/>
    <w:basedOn w:val="Normal"/>
    <w:uiPriority w:val="34"/>
    <w:qFormat/>
    <w:rsid w:val="004A09CF"/>
    <w:pPr>
      <w:spacing w:before="120" w:after="120"/>
      <w:ind w:left="720"/>
      <w:contextualSpacing/>
    </w:pPr>
    <w:rPr>
      <w:rFonts w:ascii="Calibri" w:hAnsi="Calibri"/>
      <w:color w:val="000000"/>
      <w:lang w:val="en-NZ"/>
    </w:rPr>
  </w:style>
  <w:style w:type="character" w:styleId="HTMLCite">
    <w:name w:val="HTML Cite"/>
    <w:uiPriority w:val="99"/>
    <w:semiHidden/>
    <w:unhideWhenUsed/>
    <w:rsid w:val="005D2954"/>
    <w:rPr>
      <w:i/>
      <w:iCs/>
    </w:rPr>
  </w:style>
  <w:style w:type="paragraph" w:customStyle="1" w:styleId="VPScheduletext">
    <w:name w:val="VP Schedule text"/>
    <w:basedOn w:val="Normal"/>
    <w:qFormat/>
    <w:rsid w:val="00B351AB"/>
    <w:pPr>
      <w:spacing w:before="40" w:after="40"/>
    </w:pPr>
    <w:rPr>
      <w:rFonts w:ascii="Calibri" w:hAnsi="Calibri"/>
      <w:color w:val="000000"/>
      <w:sz w:val="22"/>
      <w:lang w:val="en-NZ"/>
    </w:rPr>
  </w:style>
  <w:style w:type="paragraph" w:customStyle="1" w:styleId="VPBulletsbody-againstmargin">
    <w:name w:val="VP Bullets body - against margin"/>
    <w:basedOn w:val="Normal"/>
    <w:link w:val="VPBulletsbody-againstmarginChar"/>
    <w:qFormat/>
    <w:rsid w:val="009C37A1"/>
    <w:pPr>
      <w:numPr>
        <w:numId w:val="4"/>
      </w:numPr>
      <w:spacing w:before="120" w:after="120"/>
      <w:contextualSpacing/>
    </w:pPr>
    <w:rPr>
      <w:rFonts w:ascii="Calibri" w:hAnsi="Calibri"/>
      <w:color w:val="000000"/>
      <w:lang w:val="en-NZ"/>
    </w:rPr>
  </w:style>
  <w:style w:type="character" w:customStyle="1" w:styleId="VPBulletsbody-againstmarginChar">
    <w:name w:val="VP Bullets body - against margin Char"/>
    <w:link w:val="VPBulletsbody-againstmargin"/>
    <w:rsid w:val="009C37A1"/>
    <w:rPr>
      <w:rFonts w:ascii="Calibri" w:hAnsi="Calibri"/>
      <w:color w:val="000000"/>
      <w:sz w:val="24"/>
      <w:szCs w:val="24"/>
      <w:lang w:eastAsia="en-US"/>
    </w:rPr>
  </w:style>
  <w:style w:type="character" w:customStyle="1" w:styleId="FooterChar">
    <w:name w:val="Footer Char"/>
    <w:link w:val="Footer"/>
    <w:uiPriority w:val="99"/>
    <w:rsid w:val="009C37A1"/>
    <w:rPr>
      <w:rFonts w:ascii="Arial" w:hAnsi="Arial"/>
      <w:sz w:val="24"/>
      <w:lang w:eastAsia="en-US"/>
    </w:rPr>
  </w:style>
  <w:style w:type="character" w:customStyle="1" w:styleId="Heading2Char">
    <w:name w:val="Heading 2 Char"/>
    <w:link w:val="Heading2"/>
    <w:uiPriority w:val="9"/>
    <w:semiHidden/>
    <w:rsid w:val="00CB18A0"/>
    <w:rPr>
      <w:rFonts w:ascii="Cambria" w:eastAsia="Times New Roman" w:hAnsi="Cambria" w:cs="Times New Roman"/>
      <w:b/>
      <w:bCs/>
      <w:i/>
      <w:iCs/>
      <w:sz w:val="28"/>
      <w:szCs w:val="28"/>
      <w:lang w:val="en-AU" w:eastAsia="en-US"/>
    </w:rPr>
  </w:style>
  <w:style w:type="character" w:customStyle="1" w:styleId="Heading3Char">
    <w:name w:val="Heading 3 Char"/>
    <w:link w:val="Heading3"/>
    <w:uiPriority w:val="9"/>
    <w:semiHidden/>
    <w:rsid w:val="00CB18A0"/>
    <w:rPr>
      <w:rFonts w:ascii="Cambria" w:eastAsia="Times New Roman" w:hAnsi="Cambria" w:cs="Times New Roman"/>
      <w:b/>
      <w:bCs/>
      <w:sz w:val="26"/>
      <w:szCs w:val="26"/>
      <w:lang w:val="en-AU" w:eastAsia="en-US"/>
    </w:rPr>
  </w:style>
  <w:style w:type="paragraph" w:customStyle="1" w:styleId="VPBulletsbody-indented">
    <w:name w:val="VP Bullets body - indented"/>
    <w:basedOn w:val="Normal"/>
    <w:link w:val="VPBulletsbody-indented3Char"/>
    <w:qFormat/>
    <w:rsid w:val="00CB18A0"/>
    <w:pPr>
      <w:numPr>
        <w:numId w:val="5"/>
      </w:numPr>
      <w:tabs>
        <w:tab w:val="left" w:pos="1429"/>
        <w:tab w:val="left" w:pos="1786"/>
      </w:tabs>
      <w:spacing w:before="120" w:after="120"/>
      <w:contextualSpacing/>
    </w:pPr>
    <w:rPr>
      <w:rFonts w:ascii="Calibri" w:hAnsi="Calibri"/>
      <w:color w:val="000000"/>
      <w:lang w:val="en-NZ"/>
    </w:rPr>
  </w:style>
  <w:style w:type="character" w:customStyle="1" w:styleId="VPBulletsbody-indented3Char">
    <w:name w:val="VP Bullets body - indented 3 Char"/>
    <w:link w:val="VPBulletsbody-indented"/>
    <w:rsid w:val="00CB18A0"/>
    <w:rPr>
      <w:rFonts w:ascii="Calibri" w:hAnsi="Calibri"/>
      <w:color w:val="000000"/>
      <w:sz w:val="24"/>
      <w:szCs w:val="24"/>
      <w:lang w:eastAsia="en-US"/>
    </w:rPr>
  </w:style>
  <w:style w:type="character" w:customStyle="1" w:styleId="NCEAbodytextChar">
    <w:name w:val="NCEA bodytext Char"/>
    <w:link w:val="NCEAbodytext"/>
    <w:rsid w:val="007D5115"/>
    <w:rPr>
      <w:rFonts w:ascii="Arial" w:hAnsi="Arial" w:cs="Arial"/>
      <w:sz w:val="22"/>
    </w:rPr>
  </w:style>
  <w:style w:type="paragraph" w:customStyle="1" w:styleId="VPBodyNumbering">
    <w:name w:val="VP Body Numbering"/>
    <w:basedOn w:val="Normal"/>
    <w:qFormat/>
    <w:rsid w:val="00AA3087"/>
    <w:pPr>
      <w:numPr>
        <w:numId w:val="7"/>
      </w:numPr>
      <w:tabs>
        <w:tab w:val="clear" w:pos="357"/>
        <w:tab w:val="num" w:pos="0"/>
      </w:tabs>
      <w:spacing w:before="120" w:after="120"/>
      <w:ind w:left="0" w:firstLine="0"/>
    </w:pPr>
    <w:rPr>
      <w:rFonts w:ascii="Calibri" w:hAnsi="Calibri"/>
      <w:color w:val="000000"/>
      <w:lang w:val="en-NZ"/>
    </w:rPr>
  </w:style>
  <w:style w:type="paragraph" w:customStyle="1" w:styleId="VPSchedulebullets">
    <w:name w:val="VP Schedule bullets"/>
    <w:basedOn w:val="VPScheduletext"/>
    <w:qFormat/>
    <w:rsid w:val="001939D7"/>
    <w:pPr>
      <w:numPr>
        <w:numId w:val="8"/>
      </w:numPr>
    </w:pPr>
  </w:style>
  <w:style w:type="paragraph" w:customStyle="1" w:styleId="VPAELHeadingsleft">
    <w:name w:val="VP AE &amp; L Headings left"/>
    <w:basedOn w:val="Normal"/>
    <w:link w:val="VPAELHeadingsleftChar"/>
    <w:rsid w:val="001939D7"/>
    <w:pPr>
      <w:spacing w:before="60" w:after="60"/>
    </w:pPr>
    <w:rPr>
      <w:rFonts w:ascii="Calibri" w:hAnsi="Calibri"/>
      <w:b/>
      <w:color w:val="000000"/>
      <w:lang w:val="en-NZ"/>
    </w:rPr>
  </w:style>
  <w:style w:type="character" w:customStyle="1" w:styleId="VPAELHeadingsleftChar">
    <w:name w:val="VP AE &amp; L Headings left Char"/>
    <w:link w:val="VPAELHeadingsleft"/>
    <w:rsid w:val="001939D7"/>
    <w:rPr>
      <w:rFonts w:ascii="Calibri" w:hAnsi="Calibri"/>
      <w:b/>
      <w:color w:val="000000"/>
      <w:sz w:val="24"/>
      <w:szCs w:val="24"/>
      <w:lang w:eastAsia="en-US"/>
    </w:rPr>
  </w:style>
  <w:style w:type="character" w:customStyle="1" w:styleId="HeaderChar">
    <w:name w:val="Header Char"/>
    <w:link w:val="Header"/>
    <w:uiPriority w:val="99"/>
    <w:rsid w:val="00FC5EDD"/>
    <w:rPr>
      <w:rFonts w:ascii="Arial" w:hAnsi="Arial"/>
      <w:sz w:val="24"/>
      <w:lang w:eastAsia="en-US"/>
    </w:rPr>
  </w:style>
  <w:style w:type="paragraph" w:customStyle="1" w:styleId="NCEAbulletedlist">
    <w:name w:val="NCEA bulleted list"/>
    <w:basedOn w:val="NCEAbodytext"/>
    <w:rsid w:val="00224E24"/>
    <w:pPr>
      <w:widowControl w:val="0"/>
      <w:tabs>
        <w:tab w:val="clear" w:pos="397"/>
        <w:tab w:val="clear" w:pos="794"/>
        <w:tab w:val="clear" w:pos="1191"/>
      </w:tabs>
      <w:autoSpaceDE w:val="0"/>
      <w:autoSpaceDN w:val="0"/>
      <w:adjustRightInd w:val="0"/>
      <w:spacing w:before="80"/>
      <w:ind w:left="352" w:hanging="352"/>
    </w:pPr>
    <w:rPr>
      <w:szCs w:val="22"/>
      <w:lang w:val="en-US"/>
    </w:rPr>
  </w:style>
  <w:style w:type="paragraph" w:customStyle="1" w:styleId="NCEAnumberedbullets">
    <w:name w:val="NCEA numbered bullets"/>
    <w:basedOn w:val="NCEAbodytext"/>
    <w:rsid w:val="00224E24"/>
    <w:pPr>
      <w:numPr>
        <w:numId w:val="9"/>
      </w:numPr>
      <w:spacing w:after="200"/>
      <w:ind w:left="357" w:hanging="357"/>
    </w:pPr>
    <w:rPr>
      <w:szCs w:val="22"/>
    </w:rPr>
  </w:style>
  <w:style w:type="paragraph" w:customStyle="1" w:styleId="NCEAheadinglevel3italic">
    <w:name w:val="NCEA heading level 3 italic"/>
    <w:basedOn w:val="Normal"/>
    <w:rsid w:val="00285CA9"/>
    <w:pPr>
      <w:spacing w:before="240" w:after="120"/>
      <w:ind w:right="-16"/>
    </w:pPr>
    <w:rPr>
      <w:rFonts w:ascii="Arial" w:hAnsi="Arial" w:cs="Arial"/>
      <w:b/>
      <w:bCs/>
      <w:i/>
      <w:iCs/>
      <w:szCs w:val="22"/>
      <w:lang w:val="en-GB" w:eastAsia="en-NZ"/>
    </w:rPr>
  </w:style>
  <w:style w:type="paragraph" w:customStyle="1" w:styleId="NCEAtablebodytextleft">
    <w:name w:val="NCEA table bodytext left"/>
    <w:basedOn w:val="Normal"/>
    <w:rsid w:val="001B5DA3"/>
    <w:pPr>
      <w:spacing w:before="40" w:after="40"/>
    </w:pPr>
    <w:rPr>
      <w:rFonts w:ascii="Arial" w:hAnsi="Arial" w:cs="Arial"/>
      <w:sz w:val="20"/>
      <w:szCs w:val="20"/>
      <w:lang w:val="en-GB" w:eastAsia="en-NZ"/>
    </w:rPr>
  </w:style>
  <w:style w:type="paragraph" w:customStyle="1" w:styleId="NCEAtabletextboldleft">
    <w:name w:val="NCEA table text bold left"/>
    <w:basedOn w:val="Normal"/>
    <w:rsid w:val="001B5DA3"/>
    <w:pPr>
      <w:keepNext/>
      <w:framePr w:hSpace="180" w:wrap="around" w:vAnchor="text" w:hAnchor="text" w:y="1"/>
      <w:spacing w:before="40" w:after="40"/>
    </w:pPr>
    <w:rPr>
      <w:rFonts w:ascii="Arial" w:eastAsia="Cambria" w:hAnsi="Arial"/>
      <w:b/>
      <w:sz w:val="20"/>
      <w:lang w:val="en-GB" w:bidi="en-US"/>
    </w:rPr>
  </w:style>
  <w:style w:type="paragraph" w:customStyle="1" w:styleId="NCEAtableheadingcenterbold">
    <w:name w:val="NCEA table heading center bold"/>
    <w:basedOn w:val="Normal"/>
    <w:rsid w:val="001B5DA3"/>
    <w:pPr>
      <w:framePr w:hSpace="180" w:wrap="around" w:vAnchor="text" w:hAnchor="text" w:y="1"/>
      <w:spacing w:before="40" w:after="40"/>
      <w:jc w:val="center"/>
    </w:pPr>
    <w:rPr>
      <w:rFonts w:ascii="Arial" w:hAnsi="Arial" w:cs="Arial"/>
      <w:b/>
      <w:sz w:val="22"/>
      <w:szCs w:val="22"/>
      <w:lang w:val="en-GB" w:eastAsia="en-NZ"/>
    </w:rPr>
  </w:style>
  <w:style w:type="paragraph" w:customStyle="1" w:styleId="Default">
    <w:name w:val="Default"/>
    <w:rsid w:val="001B5DA3"/>
    <w:pPr>
      <w:autoSpaceDE w:val="0"/>
      <w:autoSpaceDN w:val="0"/>
      <w:adjustRightInd w:val="0"/>
    </w:pPr>
    <w:rPr>
      <w:rFonts w:ascii="Arial" w:eastAsia="Calibri" w:hAnsi="Arial" w:cs="Arial"/>
      <w:color w:val="000000"/>
      <w:sz w:val="24"/>
      <w:szCs w:val="24"/>
      <w:lang w:eastAsia="en-US"/>
    </w:rPr>
  </w:style>
  <w:style w:type="paragraph" w:styleId="NoSpacing">
    <w:name w:val="No Spacing"/>
    <w:uiPriority w:val="1"/>
    <w:qFormat/>
    <w:rsid w:val="00F2615D"/>
    <w:rPr>
      <w:rFonts w:ascii="Calibri" w:hAnsi="Calibri"/>
      <w:sz w:val="22"/>
      <w:szCs w:val="22"/>
      <w:lang w:eastAsia="en-US"/>
    </w:rPr>
  </w:style>
  <w:style w:type="paragraph" w:customStyle="1" w:styleId="VPScheduleitalicindented">
    <w:name w:val="VP Schedule italic indented"/>
    <w:basedOn w:val="VPScheduletext"/>
    <w:autoRedefine/>
    <w:qFormat/>
    <w:rsid w:val="00DE1B2D"/>
    <w:pPr>
      <w:ind w:left="284"/>
    </w:pPr>
    <w:rPr>
      <w:i/>
      <w:color w:val="auto"/>
    </w:rPr>
  </w:style>
  <w:style w:type="paragraph" w:customStyle="1" w:styleId="VPSchedulebulletsItalic">
    <w:name w:val="VP Schedule bullets + Italic"/>
    <w:basedOn w:val="VPSchedulebullets"/>
    <w:autoRedefine/>
    <w:qFormat/>
    <w:rsid w:val="00DE1B2D"/>
    <w:pPr>
      <w:numPr>
        <w:numId w:val="0"/>
      </w:numPr>
    </w:pPr>
    <w:rPr>
      <w:i/>
      <w:iCs/>
    </w:rPr>
  </w:style>
  <w:style w:type="character" w:customStyle="1" w:styleId="NCEAtableevidenceChar">
    <w:name w:val="NCEA table evidence Char"/>
    <w:link w:val="NCEAtableevidence"/>
    <w:rsid w:val="00567DA3"/>
    <w:rPr>
      <w:rFonts w:ascii="Arial" w:hAnsi="Arial" w:cs="Arial"/>
      <w:i/>
      <w:szCs w:val="22"/>
      <w:lang w:val="en-AU"/>
    </w:rPr>
  </w:style>
  <w:style w:type="character" w:styleId="PlaceholderText">
    <w:name w:val="Placeholder Text"/>
    <w:basedOn w:val="DefaultParagraphFont"/>
    <w:uiPriority w:val="99"/>
    <w:semiHidden/>
    <w:rsid w:val="00AD6886"/>
    <w:rPr>
      <w:color w:val="808080"/>
    </w:rPr>
  </w:style>
</w:styles>
</file>

<file path=word/webSettings.xml><?xml version="1.0" encoding="utf-8"?>
<w:webSettings xmlns:r="http://schemas.openxmlformats.org/officeDocument/2006/relationships" xmlns:w="http://schemas.openxmlformats.org/wordprocessingml/2006/main">
  <w:divs>
    <w:div w:id="36010880">
      <w:bodyDiv w:val="1"/>
      <w:marLeft w:val="0"/>
      <w:marRight w:val="0"/>
      <w:marTop w:val="0"/>
      <w:marBottom w:val="0"/>
      <w:divBdr>
        <w:top w:val="none" w:sz="0" w:space="0" w:color="auto"/>
        <w:left w:val="none" w:sz="0" w:space="0" w:color="auto"/>
        <w:bottom w:val="none" w:sz="0" w:space="0" w:color="auto"/>
        <w:right w:val="none" w:sz="0" w:space="0" w:color="auto"/>
      </w:divBdr>
    </w:div>
    <w:div w:id="195236469">
      <w:bodyDiv w:val="1"/>
      <w:marLeft w:val="0"/>
      <w:marRight w:val="0"/>
      <w:marTop w:val="0"/>
      <w:marBottom w:val="0"/>
      <w:divBdr>
        <w:top w:val="none" w:sz="0" w:space="0" w:color="auto"/>
        <w:left w:val="none" w:sz="0" w:space="0" w:color="auto"/>
        <w:bottom w:val="none" w:sz="0" w:space="0" w:color="auto"/>
        <w:right w:val="none" w:sz="0" w:space="0" w:color="auto"/>
      </w:divBdr>
    </w:div>
    <w:div w:id="248857125">
      <w:bodyDiv w:val="1"/>
      <w:marLeft w:val="0"/>
      <w:marRight w:val="0"/>
      <w:marTop w:val="0"/>
      <w:marBottom w:val="0"/>
      <w:divBdr>
        <w:top w:val="none" w:sz="0" w:space="0" w:color="auto"/>
        <w:left w:val="none" w:sz="0" w:space="0" w:color="auto"/>
        <w:bottom w:val="none" w:sz="0" w:space="0" w:color="auto"/>
        <w:right w:val="none" w:sz="0" w:space="0" w:color="auto"/>
      </w:divBdr>
    </w:div>
    <w:div w:id="327942913">
      <w:bodyDiv w:val="1"/>
      <w:marLeft w:val="0"/>
      <w:marRight w:val="0"/>
      <w:marTop w:val="0"/>
      <w:marBottom w:val="0"/>
      <w:divBdr>
        <w:top w:val="none" w:sz="0" w:space="0" w:color="auto"/>
        <w:left w:val="none" w:sz="0" w:space="0" w:color="auto"/>
        <w:bottom w:val="none" w:sz="0" w:space="0" w:color="auto"/>
        <w:right w:val="none" w:sz="0" w:space="0" w:color="auto"/>
      </w:divBdr>
    </w:div>
    <w:div w:id="632516952">
      <w:bodyDiv w:val="1"/>
      <w:marLeft w:val="0"/>
      <w:marRight w:val="0"/>
      <w:marTop w:val="0"/>
      <w:marBottom w:val="0"/>
      <w:divBdr>
        <w:top w:val="none" w:sz="0" w:space="0" w:color="auto"/>
        <w:left w:val="none" w:sz="0" w:space="0" w:color="auto"/>
        <w:bottom w:val="none" w:sz="0" w:space="0" w:color="auto"/>
        <w:right w:val="none" w:sz="0" w:space="0" w:color="auto"/>
      </w:divBdr>
    </w:div>
    <w:div w:id="789783824">
      <w:bodyDiv w:val="1"/>
      <w:marLeft w:val="0"/>
      <w:marRight w:val="0"/>
      <w:marTop w:val="0"/>
      <w:marBottom w:val="0"/>
      <w:divBdr>
        <w:top w:val="none" w:sz="0" w:space="0" w:color="auto"/>
        <w:left w:val="none" w:sz="0" w:space="0" w:color="auto"/>
        <w:bottom w:val="none" w:sz="0" w:space="0" w:color="auto"/>
        <w:right w:val="none" w:sz="0" w:space="0" w:color="auto"/>
      </w:divBdr>
    </w:div>
    <w:div w:id="858855928">
      <w:bodyDiv w:val="1"/>
      <w:marLeft w:val="0"/>
      <w:marRight w:val="0"/>
      <w:marTop w:val="0"/>
      <w:marBottom w:val="0"/>
      <w:divBdr>
        <w:top w:val="none" w:sz="0" w:space="0" w:color="auto"/>
        <w:left w:val="none" w:sz="0" w:space="0" w:color="auto"/>
        <w:bottom w:val="none" w:sz="0" w:space="0" w:color="auto"/>
        <w:right w:val="none" w:sz="0" w:space="0" w:color="auto"/>
      </w:divBdr>
    </w:div>
    <w:div w:id="875047744">
      <w:bodyDiv w:val="1"/>
      <w:marLeft w:val="0"/>
      <w:marRight w:val="0"/>
      <w:marTop w:val="0"/>
      <w:marBottom w:val="0"/>
      <w:divBdr>
        <w:top w:val="none" w:sz="0" w:space="0" w:color="auto"/>
        <w:left w:val="none" w:sz="0" w:space="0" w:color="auto"/>
        <w:bottom w:val="none" w:sz="0" w:space="0" w:color="auto"/>
        <w:right w:val="none" w:sz="0" w:space="0" w:color="auto"/>
      </w:divBdr>
    </w:div>
    <w:div w:id="1452476524">
      <w:bodyDiv w:val="1"/>
      <w:marLeft w:val="0"/>
      <w:marRight w:val="0"/>
      <w:marTop w:val="0"/>
      <w:marBottom w:val="0"/>
      <w:divBdr>
        <w:top w:val="none" w:sz="0" w:space="0" w:color="auto"/>
        <w:left w:val="none" w:sz="0" w:space="0" w:color="auto"/>
        <w:bottom w:val="none" w:sz="0" w:space="0" w:color="auto"/>
        <w:right w:val="none" w:sz="0" w:space="0" w:color="auto"/>
      </w:divBdr>
    </w:div>
    <w:div w:id="1735203623">
      <w:bodyDiv w:val="1"/>
      <w:marLeft w:val="0"/>
      <w:marRight w:val="0"/>
      <w:marTop w:val="0"/>
      <w:marBottom w:val="0"/>
      <w:divBdr>
        <w:top w:val="none" w:sz="0" w:space="0" w:color="auto"/>
        <w:left w:val="none" w:sz="0" w:space="0" w:color="auto"/>
        <w:bottom w:val="none" w:sz="0" w:space="0" w:color="auto"/>
        <w:right w:val="none" w:sz="0" w:space="0" w:color="auto"/>
      </w:divBdr>
    </w:div>
    <w:div w:id="1934313525">
      <w:bodyDiv w:val="1"/>
      <w:marLeft w:val="0"/>
      <w:marRight w:val="0"/>
      <w:marTop w:val="0"/>
      <w:marBottom w:val="0"/>
      <w:divBdr>
        <w:top w:val="none" w:sz="0" w:space="0" w:color="auto"/>
        <w:left w:val="none" w:sz="0" w:space="0" w:color="auto"/>
        <w:bottom w:val="none" w:sz="0" w:space="0" w:color="auto"/>
        <w:right w:val="none" w:sz="0" w:space="0" w:color="auto"/>
      </w:divBdr>
    </w:div>
    <w:div w:id="2023432007">
      <w:bodyDiv w:val="1"/>
      <w:marLeft w:val="0"/>
      <w:marRight w:val="0"/>
      <w:marTop w:val="0"/>
      <w:marBottom w:val="0"/>
      <w:divBdr>
        <w:top w:val="none" w:sz="0" w:space="0" w:color="auto"/>
        <w:left w:val="none" w:sz="0" w:space="0" w:color="auto"/>
        <w:bottom w:val="none" w:sz="0" w:space="0" w:color="auto"/>
        <w:right w:val="none" w:sz="0" w:space="0" w:color="auto"/>
      </w:divBdr>
    </w:div>
    <w:div w:id="207981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tvnz.co.nz/politics-news/food-in-schools-programme-insult-harawira-5449854" TargetMode="External"/><Relationship Id="rId26" Type="http://schemas.openxmlformats.org/officeDocument/2006/relationships/hyperlink" Target="http://www.hpsnz.org.nz/news-events/investment-targeted-more-medal-success-new-zealand" TargetMode="Externa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hpsnz.org.nz/news-events/investment-targeted-more-medal-success-new-zealand" TargetMode="External"/><Relationship Id="rId25" Type="http://schemas.openxmlformats.org/officeDocument/2006/relationships/hyperlink" Target="http://tvnz.co.nz/politics-news/food-in-schools-programme-insult-harawira-5449854" TargetMode="External"/><Relationship Id="rId33" Type="http://schemas.openxmlformats.org/officeDocument/2006/relationships/header" Target="header9.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stuff.co.nz/sport/other-sports/8100561/Equestrians-funding-boost-crucial-for-Rio-gold" TargetMode="External"/><Relationship Id="rId20" Type="http://schemas.openxmlformats.org/officeDocument/2006/relationships/header" Target="header5.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hpsnz.org.nz/news-events/investment-targeted-more-medal-success-new-zealand" TargetMode="External"/><Relationship Id="rId32" Type="http://schemas.openxmlformats.org/officeDocument/2006/relationships/footer" Target="footer5.xml"/><Relationship Id="rId37"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www.sportspeople.co.nz/?ID=19053" TargetMode="External"/><Relationship Id="rId23" Type="http://schemas.openxmlformats.org/officeDocument/2006/relationships/hyperlink" Target="http://tvnz.co.nz/politics-news/food-in-schools-programme-insult-harawira-5449854" TargetMode="External"/><Relationship Id="rId28" Type="http://schemas.openxmlformats.org/officeDocument/2006/relationships/hyperlink" Target="http://www.hpsnz.org.nz/news-events/investment-targeted-more-medal-success-new-zealand"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hpsnz.org.nz/" TargetMode="External"/><Relationship Id="rId22" Type="http://schemas.openxmlformats.org/officeDocument/2006/relationships/footer" Target="footer3.xml"/><Relationship Id="rId27" Type="http://schemas.openxmlformats.org/officeDocument/2006/relationships/hyperlink" Target="http://tvnz.co.nz/politics-news/food-in-schools-programme-insult-harawira-5449854" TargetMode="External"/><Relationship Id="rId30" Type="http://schemas.openxmlformats.org/officeDocument/2006/relationships/header" Target="header8.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7E2A9-3A49-472B-AE0D-E2CE260FD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3003</Words>
  <Characters>18026</Characters>
  <Application>Microsoft Office Word</Application>
  <DocSecurity>0</DocSecurity>
  <Lines>150</Lines>
  <Paragraphs>41</Paragraphs>
  <ScaleCrop>false</ScaleCrop>
  <HeadingPairs>
    <vt:vector size="2" baseType="variant">
      <vt:variant>
        <vt:lpstr>Title</vt:lpstr>
      </vt:variant>
      <vt:variant>
        <vt:i4>1</vt:i4>
      </vt:variant>
    </vt:vector>
  </HeadingPairs>
  <TitlesOfParts>
    <vt:vector size="1" baseType="lpstr">
      <vt:lpstr>Internal Assessment Resources L2 Economics</vt:lpstr>
    </vt:vector>
  </TitlesOfParts>
  <Company>Ministry of Education</Company>
  <LinksUpToDate>false</LinksUpToDate>
  <CharactersWithSpaces>20988</CharactersWithSpaces>
  <SharedDoc>false</SharedDoc>
  <HyperlinkBase/>
  <HLinks>
    <vt:vector size="60" baseType="variant">
      <vt:variant>
        <vt:i4>6619185</vt:i4>
      </vt:variant>
      <vt:variant>
        <vt:i4>27</vt:i4>
      </vt:variant>
      <vt:variant>
        <vt:i4>0</vt:i4>
      </vt:variant>
      <vt:variant>
        <vt:i4>5</vt:i4>
      </vt:variant>
      <vt:variant>
        <vt:lpwstr>http://www.hpsnz.org.nz/news-events/investment-targeted-more-medal-success-new-zealand</vt:lpwstr>
      </vt:variant>
      <vt:variant>
        <vt:lpwstr/>
      </vt:variant>
      <vt:variant>
        <vt:i4>4718656</vt:i4>
      </vt:variant>
      <vt:variant>
        <vt:i4>24</vt:i4>
      </vt:variant>
      <vt:variant>
        <vt:i4>0</vt:i4>
      </vt:variant>
      <vt:variant>
        <vt:i4>5</vt:i4>
      </vt:variant>
      <vt:variant>
        <vt:lpwstr>http://tvnz.co.nz/politics-news/food-in-schools-programme-insult-harawira-5449854</vt:lpwstr>
      </vt:variant>
      <vt:variant>
        <vt:lpwstr/>
      </vt:variant>
      <vt:variant>
        <vt:i4>6619185</vt:i4>
      </vt:variant>
      <vt:variant>
        <vt:i4>21</vt:i4>
      </vt:variant>
      <vt:variant>
        <vt:i4>0</vt:i4>
      </vt:variant>
      <vt:variant>
        <vt:i4>5</vt:i4>
      </vt:variant>
      <vt:variant>
        <vt:lpwstr>http://www.hpsnz.org.nz/news-events/investment-targeted-more-medal-success-new-zealand</vt:lpwstr>
      </vt:variant>
      <vt:variant>
        <vt:lpwstr/>
      </vt:variant>
      <vt:variant>
        <vt:i4>4718656</vt:i4>
      </vt:variant>
      <vt:variant>
        <vt:i4>18</vt:i4>
      </vt:variant>
      <vt:variant>
        <vt:i4>0</vt:i4>
      </vt:variant>
      <vt:variant>
        <vt:i4>5</vt:i4>
      </vt:variant>
      <vt:variant>
        <vt:lpwstr>http://tvnz.co.nz/politics-news/food-in-schools-programme-insult-harawira-5449854</vt:lpwstr>
      </vt:variant>
      <vt:variant>
        <vt:lpwstr/>
      </vt:variant>
      <vt:variant>
        <vt:i4>4718656</vt:i4>
      </vt:variant>
      <vt:variant>
        <vt:i4>15</vt:i4>
      </vt:variant>
      <vt:variant>
        <vt:i4>0</vt:i4>
      </vt:variant>
      <vt:variant>
        <vt:i4>5</vt:i4>
      </vt:variant>
      <vt:variant>
        <vt:lpwstr>http://tvnz.co.nz/politics-news/food-in-schools-programme-insult-harawira-5449854</vt:lpwstr>
      </vt:variant>
      <vt:variant>
        <vt:lpwstr/>
      </vt:variant>
      <vt:variant>
        <vt:i4>4718656</vt:i4>
      </vt:variant>
      <vt:variant>
        <vt:i4>12</vt:i4>
      </vt:variant>
      <vt:variant>
        <vt:i4>0</vt:i4>
      </vt:variant>
      <vt:variant>
        <vt:i4>5</vt:i4>
      </vt:variant>
      <vt:variant>
        <vt:lpwstr>http://tvnz.co.nz/politics-news/food-in-schools-programme-insult-harawira-5449854</vt:lpwstr>
      </vt:variant>
      <vt:variant>
        <vt:lpwstr/>
      </vt:variant>
      <vt:variant>
        <vt:i4>6619185</vt:i4>
      </vt:variant>
      <vt:variant>
        <vt:i4>9</vt:i4>
      </vt:variant>
      <vt:variant>
        <vt:i4>0</vt:i4>
      </vt:variant>
      <vt:variant>
        <vt:i4>5</vt:i4>
      </vt:variant>
      <vt:variant>
        <vt:lpwstr>http://www.hpsnz.org.nz/news-events/investment-targeted-more-medal-success-new-zealand</vt:lpwstr>
      </vt:variant>
      <vt:variant>
        <vt:lpwstr/>
      </vt:variant>
      <vt:variant>
        <vt:i4>4653123</vt:i4>
      </vt:variant>
      <vt:variant>
        <vt:i4>6</vt:i4>
      </vt:variant>
      <vt:variant>
        <vt:i4>0</vt:i4>
      </vt:variant>
      <vt:variant>
        <vt:i4>5</vt:i4>
      </vt:variant>
      <vt:variant>
        <vt:lpwstr>http://www.stuff.co.nz/sport/other-sports/8100561/Equestrians-funding-boost-crucial-for-Rio-gold</vt:lpwstr>
      </vt:variant>
      <vt:variant>
        <vt:lpwstr/>
      </vt:variant>
      <vt:variant>
        <vt:i4>6815804</vt:i4>
      </vt:variant>
      <vt:variant>
        <vt:i4>3</vt:i4>
      </vt:variant>
      <vt:variant>
        <vt:i4>0</vt:i4>
      </vt:variant>
      <vt:variant>
        <vt:i4>5</vt:i4>
      </vt:variant>
      <vt:variant>
        <vt:lpwstr>http://www.sportspeople.co.nz/?ID=19053</vt:lpwstr>
      </vt:variant>
      <vt:variant>
        <vt:lpwstr/>
      </vt:variant>
      <vt:variant>
        <vt:i4>196678</vt:i4>
      </vt:variant>
      <vt:variant>
        <vt:i4>0</vt:i4>
      </vt:variant>
      <vt:variant>
        <vt:i4>0</vt:i4>
      </vt:variant>
      <vt:variant>
        <vt:i4>5</vt:i4>
      </vt:variant>
      <vt:variant>
        <vt:lpwstr>http://www.hpsnz.org.nz/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Assessment Resources L2 Economics</dc:title>
  <dc:subject>Economics 2.7C</dc:subject>
  <dc:creator>Ministry of Education</dc:creator>
  <cp:lastModifiedBy>Anne Adams</cp:lastModifiedBy>
  <cp:revision>3</cp:revision>
  <cp:lastPrinted>2014-11-02T19:32:00Z</cp:lastPrinted>
  <dcterms:created xsi:type="dcterms:W3CDTF">2015-02-23T22:10:00Z</dcterms:created>
  <dcterms:modified xsi:type="dcterms:W3CDTF">2015-03-10T01:53:00Z</dcterms:modified>
</cp:coreProperties>
</file>